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D681B07" w14:textId="70E9E44B" w:rsidR="00B43D80" w:rsidRPr="00A860C0" w:rsidRDefault="002B60A3" w:rsidP="00EB32B8">
      <w:pPr>
        <w:spacing w:line="276" w:lineRule="auto"/>
        <w:rPr>
          <w:rFonts w:asciiTheme="majorHAnsi" w:eastAsia="Proxima Nova" w:hAnsiTheme="majorHAnsi" w:cs="Times New Roman"/>
          <w:b/>
          <w:sz w:val="18"/>
          <w:szCs w:val="18"/>
        </w:rPr>
      </w:pPr>
      <w:r w:rsidRPr="00A860C0">
        <w:rPr>
          <w:rFonts w:asciiTheme="majorHAnsi" w:eastAsia="Proxima Nova" w:hAnsiTheme="majorHAnsi" w:cs="Times New Roman"/>
          <w:b/>
          <w:sz w:val="18"/>
          <w:szCs w:val="18"/>
        </w:rPr>
        <w:t>LICENSE AGREEMENT</w:t>
      </w:r>
      <w:r w:rsidR="00146834" w:rsidRPr="00A860C0">
        <w:rPr>
          <w:rFonts w:asciiTheme="majorHAnsi" w:eastAsia="Proxima Nova" w:hAnsiTheme="majorHAnsi" w:cs="Times New Roman"/>
          <w:b/>
          <w:sz w:val="18"/>
          <w:szCs w:val="18"/>
        </w:rPr>
        <w:t xml:space="preserve"> FOR AUDIENCE RESPONSE SYSTEM SOFTWARE</w:t>
      </w:r>
    </w:p>
    <w:p w14:paraId="0457A08A" w14:textId="77777777" w:rsidR="00B43D80" w:rsidRPr="00A860C0" w:rsidRDefault="00B43D80" w:rsidP="00B43D80">
      <w:pPr>
        <w:spacing w:line="276" w:lineRule="auto"/>
        <w:ind w:left="720" w:firstLine="720"/>
        <w:rPr>
          <w:rFonts w:asciiTheme="majorHAnsi" w:eastAsia="Proxima Nova" w:hAnsiTheme="majorHAnsi" w:cs="Times New Roman"/>
          <w:b/>
          <w:sz w:val="18"/>
          <w:szCs w:val="18"/>
        </w:rPr>
      </w:pPr>
    </w:p>
    <w:p w14:paraId="4AA90571" w14:textId="16314A18" w:rsidR="004919CD" w:rsidRPr="00A860C0" w:rsidRDefault="00B43D80">
      <w:pPr>
        <w:spacing w:line="276" w:lineRule="auto"/>
        <w:rPr>
          <w:rFonts w:asciiTheme="majorHAnsi" w:eastAsia="Proxima Nova" w:hAnsiTheme="majorHAnsi" w:cs="Times New Roman"/>
          <w:b/>
          <w:sz w:val="18"/>
          <w:szCs w:val="18"/>
        </w:rPr>
      </w:pPr>
      <w:r w:rsidRPr="00A860C0">
        <w:rPr>
          <w:rFonts w:asciiTheme="majorHAnsi" w:eastAsia="Proxima Nova" w:hAnsiTheme="majorHAnsi" w:cs="Times New Roman"/>
          <w:b/>
          <w:sz w:val="18"/>
          <w:szCs w:val="18"/>
        </w:rPr>
        <w:t>THIS</w:t>
      </w:r>
      <w:r w:rsidRPr="00A860C0">
        <w:rPr>
          <w:rFonts w:asciiTheme="majorHAnsi" w:eastAsia="Proxima Nova" w:hAnsiTheme="majorHAnsi" w:cs="Times New Roman"/>
          <w:sz w:val="18"/>
          <w:szCs w:val="18"/>
        </w:rPr>
        <w:t xml:space="preserve"> license ag</w:t>
      </w:r>
      <w:bookmarkStart w:id="0" w:name="_GoBack"/>
      <w:bookmarkEnd w:id="0"/>
      <w:r w:rsidRPr="00A860C0">
        <w:rPr>
          <w:rFonts w:asciiTheme="majorHAnsi" w:eastAsia="Proxima Nova" w:hAnsiTheme="majorHAnsi" w:cs="Times New Roman"/>
          <w:sz w:val="18"/>
          <w:szCs w:val="18"/>
        </w:rPr>
        <w:t>reement for audience response system software is a legal agreement between You (either an individual or an entity), hereinafter in this agreement referred to as “</w:t>
      </w:r>
      <w:r w:rsidR="006A3F3E" w:rsidRPr="00A860C0">
        <w:rPr>
          <w:rFonts w:asciiTheme="majorHAnsi" w:eastAsia="Proxima Nova" w:hAnsiTheme="majorHAnsi" w:cs="Times New Roman"/>
          <w:b/>
          <w:sz w:val="18"/>
          <w:szCs w:val="18"/>
        </w:rPr>
        <w:t>You</w:t>
      </w:r>
      <w:r w:rsidR="006A3F3E" w:rsidRPr="00A860C0">
        <w:rPr>
          <w:rFonts w:asciiTheme="majorHAnsi" w:eastAsia="Proxima Nova" w:hAnsiTheme="majorHAnsi" w:cs="Times New Roman"/>
          <w:sz w:val="18"/>
          <w:szCs w:val="18"/>
        </w:rPr>
        <w:t>” and</w:t>
      </w:r>
      <w:r w:rsidR="00B26D12" w:rsidRPr="00A860C0">
        <w:rPr>
          <w:rFonts w:asciiTheme="majorHAnsi" w:eastAsia="Proxima Nova" w:hAnsiTheme="majorHAnsi" w:cs="Times New Roman"/>
          <w:sz w:val="18"/>
          <w:szCs w:val="18"/>
        </w:rPr>
        <w:t xml:space="preserve"> as</w:t>
      </w:r>
      <w:r w:rsidR="006A3F3E" w:rsidRPr="00A860C0">
        <w:rPr>
          <w:rFonts w:asciiTheme="majorHAnsi" w:eastAsia="Proxima Nova" w:hAnsiTheme="majorHAnsi" w:cs="Times New Roman"/>
          <w:sz w:val="18"/>
          <w:szCs w:val="18"/>
        </w:rPr>
        <w:t xml:space="preserve"> “</w:t>
      </w:r>
      <w:r w:rsidRPr="00A860C0">
        <w:rPr>
          <w:rFonts w:asciiTheme="majorHAnsi" w:eastAsia="Proxima Nova" w:hAnsiTheme="majorHAnsi" w:cs="Times New Roman"/>
          <w:b/>
          <w:sz w:val="18"/>
          <w:szCs w:val="18"/>
        </w:rPr>
        <w:t>Licensee</w:t>
      </w:r>
      <w:r w:rsidRPr="00A860C0">
        <w:rPr>
          <w:rFonts w:asciiTheme="majorHAnsi" w:eastAsia="Proxima Nova" w:hAnsiTheme="majorHAnsi" w:cs="Times New Roman"/>
          <w:sz w:val="18"/>
          <w:szCs w:val="18"/>
        </w:rPr>
        <w:t xml:space="preserve">”, and </w:t>
      </w:r>
      <w:r w:rsidR="00110F18" w:rsidRPr="00A860C0">
        <w:rPr>
          <w:rFonts w:asciiTheme="majorHAnsi" w:eastAsia="Proxima Nova" w:hAnsiTheme="majorHAnsi" w:cs="Times New Roman"/>
          <w:sz w:val="18"/>
          <w:szCs w:val="18"/>
        </w:rPr>
        <w:t>Sendsteps B</w:t>
      </w:r>
      <w:r w:rsidR="009E6108" w:rsidRPr="00A860C0">
        <w:rPr>
          <w:rFonts w:asciiTheme="majorHAnsi" w:eastAsia="Proxima Nova" w:hAnsiTheme="majorHAnsi" w:cs="Times New Roman"/>
          <w:sz w:val="18"/>
          <w:szCs w:val="18"/>
        </w:rPr>
        <w:t>.</w:t>
      </w:r>
      <w:r w:rsidR="00110F18" w:rsidRPr="00A860C0">
        <w:rPr>
          <w:rFonts w:asciiTheme="majorHAnsi" w:eastAsia="Proxima Nova" w:hAnsiTheme="majorHAnsi" w:cs="Times New Roman"/>
          <w:sz w:val="18"/>
          <w:szCs w:val="18"/>
        </w:rPr>
        <w:t>V</w:t>
      </w:r>
      <w:r w:rsidR="009E6108" w:rsidRPr="00A860C0">
        <w:rPr>
          <w:rFonts w:asciiTheme="majorHAnsi" w:eastAsia="Proxima Nova" w:hAnsiTheme="majorHAnsi" w:cs="Times New Roman"/>
          <w:sz w:val="18"/>
          <w:szCs w:val="18"/>
        </w:rPr>
        <w:t>.</w:t>
      </w:r>
      <w:r w:rsidR="002B60A3" w:rsidRPr="00A860C0">
        <w:rPr>
          <w:rFonts w:asciiTheme="majorHAnsi" w:eastAsia="Proxima Nova" w:hAnsiTheme="majorHAnsi" w:cs="Times New Roman"/>
          <w:sz w:val="18"/>
          <w:szCs w:val="18"/>
        </w:rPr>
        <w:t>,</w:t>
      </w:r>
      <w:r w:rsidR="00110F18" w:rsidRPr="00A860C0">
        <w:rPr>
          <w:rFonts w:asciiTheme="majorHAnsi" w:eastAsia="Proxima Nova" w:hAnsiTheme="majorHAnsi" w:cs="Times New Roman"/>
          <w:sz w:val="18"/>
          <w:szCs w:val="18"/>
        </w:rPr>
        <w:t xml:space="preserve"> a company with limited liability and having its registered office at Overhoeksplein 2, 1031 KS Amsterdam, hereinafter referred to as “</w:t>
      </w:r>
      <w:r w:rsidR="00110F18" w:rsidRPr="00A860C0">
        <w:rPr>
          <w:rFonts w:asciiTheme="majorHAnsi" w:eastAsia="Proxima Nova" w:hAnsiTheme="majorHAnsi" w:cs="Times New Roman"/>
          <w:b/>
          <w:sz w:val="18"/>
          <w:szCs w:val="18"/>
        </w:rPr>
        <w:t>Sendsteps</w:t>
      </w:r>
      <w:r w:rsidR="00110F18" w:rsidRPr="00A860C0">
        <w:rPr>
          <w:rFonts w:asciiTheme="majorHAnsi" w:eastAsia="Proxima Nova" w:hAnsiTheme="majorHAnsi" w:cs="Times New Roman"/>
          <w:sz w:val="18"/>
          <w:szCs w:val="18"/>
        </w:rPr>
        <w:t xml:space="preserve">”, </w:t>
      </w:r>
      <w:r w:rsidRPr="00A860C0">
        <w:rPr>
          <w:rFonts w:asciiTheme="majorHAnsi" w:eastAsia="Proxima Nova" w:hAnsiTheme="majorHAnsi" w:cs="Times New Roman"/>
          <w:sz w:val="18"/>
          <w:szCs w:val="18"/>
        </w:rPr>
        <w:t xml:space="preserve">for the use of software applications in accordance with the terms and conditions further set out below. </w:t>
      </w:r>
      <w:r w:rsidR="00275603" w:rsidRPr="00A860C0">
        <w:rPr>
          <w:rFonts w:asciiTheme="majorHAnsi" w:eastAsia="Proxima Nova" w:hAnsiTheme="majorHAnsi" w:cs="Times New Roman"/>
          <w:sz w:val="18"/>
          <w:szCs w:val="18"/>
        </w:rPr>
        <w:t xml:space="preserve">The software may also contain any updates and upgrades that Sendsteps may provide to </w:t>
      </w:r>
      <w:r w:rsidR="006A3F3E" w:rsidRPr="00A860C0">
        <w:rPr>
          <w:rFonts w:asciiTheme="majorHAnsi" w:eastAsia="Proxima Nova" w:hAnsiTheme="majorHAnsi" w:cs="Times New Roman"/>
          <w:sz w:val="18"/>
          <w:szCs w:val="18"/>
        </w:rPr>
        <w:t>You</w:t>
      </w:r>
      <w:r w:rsidR="00275603" w:rsidRPr="00A860C0">
        <w:rPr>
          <w:rFonts w:asciiTheme="majorHAnsi" w:eastAsia="Proxima Nova" w:hAnsiTheme="majorHAnsi" w:cs="Times New Roman"/>
          <w:sz w:val="18"/>
          <w:szCs w:val="18"/>
        </w:rPr>
        <w:t xml:space="preserve">, or that </w:t>
      </w:r>
      <w:r w:rsidR="006A3F3E" w:rsidRPr="00A860C0">
        <w:rPr>
          <w:rFonts w:asciiTheme="majorHAnsi" w:eastAsia="Proxima Nova" w:hAnsiTheme="majorHAnsi" w:cs="Times New Roman"/>
          <w:sz w:val="18"/>
          <w:szCs w:val="18"/>
        </w:rPr>
        <w:t>You obtain</w:t>
      </w:r>
      <w:r w:rsidR="00275603" w:rsidRPr="00A860C0">
        <w:rPr>
          <w:rFonts w:asciiTheme="majorHAnsi" w:eastAsia="Proxima Nova" w:hAnsiTheme="majorHAnsi" w:cs="Times New Roman"/>
          <w:sz w:val="18"/>
          <w:szCs w:val="18"/>
        </w:rPr>
        <w:t xml:space="preserve"> after the date on which </w:t>
      </w:r>
      <w:r w:rsidR="00B26D12" w:rsidRPr="00A860C0">
        <w:rPr>
          <w:rFonts w:asciiTheme="majorHAnsi" w:eastAsia="Proxima Nova" w:hAnsiTheme="majorHAnsi" w:cs="Times New Roman"/>
          <w:sz w:val="18"/>
          <w:szCs w:val="18"/>
        </w:rPr>
        <w:t>You obtain</w:t>
      </w:r>
      <w:r w:rsidR="00275603" w:rsidRPr="00A860C0">
        <w:rPr>
          <w:rFonts w:asciiTheme="majorHAnsi" w:eastAsia="Proxima Nova" w:hAnsiTheme="majorHAnsi" w:cs="Times New Roman"/>
          <w:sz w:val="18"/>
          <w:szCs w:val="18"/>
        </w:rPr>
        <w:t xml:space="preserve"> the initial copy of the software, to the extent that such software items are not accompanied by a separate or additional license agreement or general </w:t>
      </w:r>
      <w:r w:rsidR="006A3F3E" w:rsidRPr="00A860C0">
        <w:rPr>
          <w:rFonts w:asciiTheme="majorHAnsi" w:eastAsia="Proxima Nova" w:hAnsiTheme="majorHAnsi" w:cs="Times New Roman"/>
          <w:sz w:val="18"/>
          <w:szCs w:val="18"/>
        </w:rPr>
        <w:t>conditions</w:t>
      </w:r>
      <w:r w:rsidR="006A3F3E" w:rsidRPr="00A860C0">
        <w:rPr>
          <w:rFonts w:asciiTheme="majorHAnsi" w:hAnsiTheme="majorHAnsi" w:cs="Times New Roman"/>
          <w:sz w:val="18"/>
          <w:szCs w:val="18"/>
        </w:rPr>
        <w:t xml:space="preserve">. By installing, copying, downloading, accessing or otherwise using the software, </w:t>
      </w:r>
      <w:r w:rsidR="006E0AF1" w:rsidRPr="00A860C0">
        <w:rPr>
          <w:rFonts w:asciiTheme="majorHAnsi" w:hAnsiTheme="majorHAnsi" w:cs="Times New Roman"/>
          <w:sz w:val="18"/>
          <w:szCs w:val="18"/>
        </w:rPr>
        <w:t>you</w:t>
      </w:r>
      <w:r w:rsidR="006A3F3E" w:rsidRPr="00A860C0">
        <w:rPr>
          <w:rFonts w:asciiTheme="majorHAnsi" w:hAnsiTheme="majorHAnsi" w:cs="Times New Roman"/>
          <w:sz w:val="18"/>
          <w:szCs w:val="18"/>
        </w:rPr>
        <w:t xml:space="preserve"> agree to be bound by the terms and conditions of this license agreement. If You do not agree to the terms of this license agreement, </w:t>
      </w:r>
      <w:r w:rsidR="006E0AF1" w:rsidRPr="00A860C0">
        <w:rPr>
          <w:rFonts w:asciiTheme="majorHAnsi" w:hAnsiTheme="majorHAnsi" w:cs="Times New Roman"/>
          <w:sz w:val="18"/>
          <w:szCs w:val="18"/>
        </w:rPr>
        <w:t>you</w:t>
      </w:r>
      <w:r w:rsidR="006A3F3E" w:rsidRPr="00A860C0">
        <w:rPr>
          <w:rFonts w:asciiTheme="majorHAnsi" w:hAnsiTheme="majorHAnsi" w:cs="Times New Roman"/>
          <w:sz w:val="18"/>
          <w:szCs w:val="18"/>
        </w:rPr>
        <w:t xml:space="preserve"> have no rights to the software and should not install, copy, download, access or use the software in any </w:t>
      </w:r>
      <w:r w:rsidR="006E0AF1" w:rsidRPr="00A860C0">
        <w:rPr>
          <w:rFonts w:asciiTheme="majorHAnsi" w:hAnsiTheme="majorHAnsi" w:cs="Times New Roman"/>
          <w:sz w:val="18"/>
          <w:szCs w:val="18"/>
        </w:rPr>
        <w:t>way, the</w:t>
      </w:r>
      <w:r w:rsidR="009E6108" w:rsidRPr="00A860C0">
        <w:rPr>
          <w:rFonts w:asciiTheme="majorHAnsi" w:eastAsia="Proxima Nova" w:hAnsiTheme="majorHAnsi" w:cs="Times New Roman"/>
          <w:sz w:val="18"/>
          <w:szCs w:val="18"/>
        </w:rPr>
        <w:t xml:space="preserve"> parties above </w:t>
      </w:r>
      <w:r w:rsidR="00110F18" w:rsidRPr="00A860C0">
        <w:rPr>
          <w:rFonts w:asciiTheme="majorHAnsi" w:eastAsia="Proxima Nova" w:hAnsiTheme="majorHAnsi" w:cs="Times New Roman"/>
          <w:sz w:val="18"/>
          <w:szCs w:val="18"/>
        </w:rPr>
        <w:t>hereinafter separately referred to as “</w:t>
      </w:r>
      <w:r w:rsidR="00110F18" w:rsidRPr="00A860C0">
        <w:rPr>
          <w:rFonts w:asciiTheme="majorHAnsi" w:eastAsia="Proxima Nova" w:hAnsiTheme="majorHAnsi" w:cs="Times New Roman"/>
          <w:b/>
          <w:sz w:val="18"/>
          <w:szCs w:val="18"/>
        </w:rPr>
        <w:t>Party</w:t>
      </w:r>
      <w:r w:rsidR="00110F18" w:rsidRPr="00A860C0">
        <w:rPr>
          <w:rFonts w:asciiTheme="majorHAnsi" w:eastAsia="Proxima Nova" w:hAnsiTheme="majorHAnsi" w:cs="Times New Roman"/>
          <w:sz w:val="18"/>
          <w:szCs w:val="18"/>
        </w:rPr>
        <w:t>” and jointly as “</w:t>
      </w:r>
      <w:r w:rsidR="00110F18" w:rsidRPr="00A860C0">
        <w:rPr>
          <w:rFonts w:asciiTheme="majorHAnsi" w:eastAsia="Proxima Nova" w:hAnsiTheme="majorHAnsi" w:cs="Times New Roman"/>
          <w:b/>
          <w:sz w:val="18"/>
          <w:szCs w:val="18"/>
        </w:rPr>
        <w:t>Parties</w:t>
      </w:r>
      <w:r w:rsidR="00110F18" w:rsidRPr="00A860C0">
        <w:rPr>
          <w:rFonts w:asciiTheme="majorHAnsi" w:eastAsia="Proxima Nova" w:hAnsiTheme="majorHAnsi" w:cs="Times New Roman"/>
          <w:sz w:val="18"/>
          <w:szCs w:val="18"/>
        </w:rPr>
        <w:t>”</w:t>
      </w:r>
      <w:r w:rsidR="009E6108" w:rsidRPr="00A860C0">
        <w:rPr>
          <w:rFonts w:asciiTheme="majorHAnsi" w:eastAsia="Proxima Nova" w:hAnsiTheme="majorHAnsi" w:cs="Times New Roman"/>
          <w:sz w:val="18"/>
          <w:szCs w:val="18"/>
        </w:rPr>
        <w:t>,</w:t>
      </w:r>
    </w:p>
    <w:p w14:paraId="5142A714" w14:textId="77777777" w:rsidR="004919CD" w:rsidRPr="00A860C0" w:rsidRDefault="004919CD">
      <w:pPr>
        <w:spacing w:line="276" w:lineRule="auto"/>
        <w:rPr>
          <w:rFonts w:asciiTheme="majorHAnsi" w:hAnsiTheme="majorHAnsi" w:cs="Times New Roman"/>
          <w:sz w:val="18"/>
          <w:szCs w:val="18"/>
        </w:rPr>
      </w:pPr>
    </w:p>
    <w:p w14:paraId="644181A5" w14:textId="519602DF" w:rsidR="004919CD" w:rsidRPr="00A860C0" w:rsidRDefault="00110F18">
      <w:pPr>
        <w:spacing w:line="276" w:lineRule="auto"/>
        <w:rPr>
          <w:rFonts w:asciiTheme="majorHAnsi" w:eastAsia="Proxima Nova" w:hAnsiTheme="majorHAnsi" w:cs="Times New Roman"/>
          <w:b/>
          <w:sz w:val="18"/>
          <w:szCs w:val="18"/>
        </w:rPr>
      </w:pPr>
      <w:r w:rsidRPr="00A860C0">
        <w:rPr>
          <w:rFonts w:asciiTheme="majorHAnsi" w:eastAsia="Proxima Nova" w:hAnsiTheme="majorHAnsi" w:cs="Times New Roman"/>
          <w:b/>
          <w:sz w:val="18"/>
          <w:szCs w:val="18"/>
          <w:u w:val="single"/>
        </w:rPr>
        <w:t>WHEREAS</w:t>
      </w:r>
      <w:r w:rsidR="003507E4" w:rsidRPr="00A860C0">
        <w:rPr>
          <w:rFonts w:asciiTheme="majorHAnsi" w:eastAsia="Proxima Nova" w:hAnsiTheme="majorHAnsi" w:cs="Times New Roman"/>
          <w:b/>
          <w:sz w:val="18"/>
          <w:szCs w:val="18"/>
        </w:rPr>
        <w:t>:</w:t>
      </w:r>
      <w:r w:rsidRPr="00A860C0">
        <w:rPr>
          <w:rFonts w:asciiTheme="majorHAnsi" w:eastAsia="Proxima Nova" w:hAnsiTheme="majorHAnsi" w:cs="Times New Roman"/>
          <w:b/>
          <w:sz w:val="18"/>
          <w:szCs w:val="18"/>
        </w:rPr>
        <w:t xml:space="preserve"> </w:t>
      </w:r>
    </w:p>
    <w:p w14:paraId="17451674" w14:textId="77777777" w:rsidR="00233B7D" w:rsidRPr="00A860C0" w:rsidRDefault="00233B7D">
      <w:pPr>
        <w:spacing w:line="276" w:lineRule="auto"/>
        <w:rPr>
          <w:rFonts w:asciiTheme="majorHAnsi" w:hAnsiTheme="majorHAnsi" w:cs="Times New Roman"/>
          <w:sz w:val="18"/>
          <w:szCs w:val="18"/>
        </w:rPr>
      </w:pPr>
    </w:p>
    <w:p w14:paraId="6A15C48F" w14:textId="77777777" w:rsidR="006E145B" w:rsidRPr="00A860C0" w:rsidRDefault="006E145B" w:rsidP="006E145B">
      <w:pPr>
        <w:numPr>
          <w:ilvl w:val="0"/>
          <w:numId w:val="8"/>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Shakespeak is a brandname of Sendsteps B.V.</w:t>
      </w:r>
    </w:p>
    <w:p w14:paraId="401780BE" w14:textId="057BA4A2" w:rsidR="004919CD" w:rsidRPr="00A860C0" w:rsidRDefault="00110F18">
      <w:pPr>
        <w:numPr>
          <w:ilvl w:val="0"/>
          <w:numId w:val="8"/>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Sendsteps has developed </w:t>
      </w:r>
      <w:r w:rsidR="004D11AE" w:rsidRPr="00A860C0">
        <w:rPr>
          <w:rFonts w:asciiTheme="majorHAnsi" w:eastAsia="Proxima Nova" w:hAnsiTheme="majorHAnsi" w:cs="Times New Roman"/>
          <w:sz w:val="18"/>
          <w:szCs w:val="18"/>
        </w:rPr>
        <w:t xml:space="preserve">a software tool comprising </w:t>
      </w:r>
      <w:r w:rsidRPr="00A860C0">
        <w:rPr>
          <w:rFonts w:asciiTheme="majorHAnsi" w:eastAsia="Proxima Nova" w:hAnsiTheme="majorHAnsi" w:cs="Times New Roman"/>
          <w:sz w:val="18"/>
          <w:szCs w:val="18"/>
        </w:rPr>
        <w:t xml:space="preserve">an audience response system to electronically vote and ask questions during a presentation via </w:t>
      </w:r>
      <w:r w:rsidR="002C15F5" w:rsidRPr="00A860C0">
        <w:rPr>
          <w:rFonts w:asciiTheme="majorHAnsi" w:eastAsia="Proxima Nova" w:hAnsiTheme="majorHAnsi" w:cs="Times New Roman"/>
          <w:sz w:val="18"/>
          <w:szCs w:val="18"/>
        </w:rPr>
        <w:t>a</w:t>
      </w:r>
      <w:r w:rsidRPr="00A860C0">
        <w:rPr>
          <w:rFonts w:asciiTheme="majorHAnsi" w:eastAsia="Proxima Nova" w:hAnsiTheme="majorHAnsi" w:cs="Times New Roman"/>
          <w:sz w:val="18"/>
          <w:szCs w:val="18"/>
        </w:rPr>
        <w:t xml:space="preserve"> </w:t>
      </w:r>
      <w:r w:rsidR="003A6A3B" w:rsidRPr="00A860C0">
        <w:rPr>
          <w:rFonts w:asciiTheme="majorHAnsi" w:eastAsia="Proxima Nova" w:hAnsiTheme="majorHAnsi" w:cs="Times New Roman"/>
          <w:sz w:val="18"/>
          <w:szCs w:val="18"/>
        </w:rPr>
        <w:t xml:space="preserve">branded </w:t>
      </w:r>
      <w:r w:rsidR="00E96A02" w:rsidRPr="00A860C0">
        <w:rPr>
          <w:rFonts w:asciiTheme="majorHAnsi" w:eastAsia="Proxima Nova" w:hAnsiTheme="majorHAnsi" w:cs="Times New Roman"/>
          <w:sz w:val="18"/>
          <w:szCs w:val="18"/>
        </w:rPr>
        <w:t>Sendsteps</w:t>
      </w:r>
      <w:r w:rsidRPr="00A860C0">
        <w:rPr>
          <w:rFonts w:asciiTheme="majorHAnsi" w:eastAsia="Proxima Nova" w:hAnsiTheme="majorHAnsi" w:cs="Times New Roman"/>
          <w:sz w:val="18"/>
          <w:szCs w:val="18"/>
        </w:rPr>
        <w:t xml:space="preserve"> response website, Twitter or SMS. The audience response system furthermore consists of a PowerPoint add</w:t>
      </w:r>
      <w:r w:rsidR="002C15F5" w:rsidRPr="00A860C0">
        <w:rPr>
          <w:rFonts w:asciiTheme="majorHAnsi" w:eastAsia="Proxima Nova" w:hAnsiTheme="majorHAnsi" w:cs="Times New Roman"/>
          <w:sz w:val="18"/>
          <w:szCs w:val="18"/>
        </w:rPr>
        <w:t>-</w:t>
      </w:r>
      <w:r w:rsidRPr="00A860C0">
        <w:rPr>
          <w:rFonts w:asciiTheme="majorHAnsi" w:eastAsia="Proxima Nova" w:hAnsiTheme="majorHAnsi" w:cs="Times New Roman"/>
          <w:sz w:val="18"/>
          <w:szCs w:val="18"/>
        </w:rPr>
        <w:t xml:space="preserve">in software program </w:t>
      </w:r>
      <w:r w:rsidR="002C15F5" w:rsidRPr="00A860C0">
        <w:rPr>
          <w:rFonts w:asciiTheme="majorHAnsi" w:eastAsia="Proxima Nova" w:hAnsiTheme="majorHAnsi" w:cs="Times New Roman"/>
          <w:sz w:val="18"/>
          <w:szCs w:val="18"/>
        </w:rPr>
        <w:t>and a</w:t>
      </w:r>
      <w:r w:rsidRPr="00A860C0">
        <w:rPr>
          <w:rFonts w:asciiTheme="majorHAnsi" w:eastAsia="Proxima Nova" w:hAnsiTheme="majorHAnsi" w:cs="Times New Roman"/>
          <w:sz w:val="18"/>
          <w:szCs w:val="18"/>
        </w:rPr>
        <w:t xml:space="preserve"> management portal; </w:t>
      </w:r>
    </w:p>
    <w:p w14:paraId="45A0996A" w14:textId="36959DA0" w:rsidR="003507E4" w:rsidRPr="00A860C0" w:rsidRDefault="00110F18">
      <w:pPr>
        <w:numPr>
          <w:ilvl w:val="0"/>
          <w:numId w:val="7"/>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Licensee has requested Sendsteps to make </w:t>
      </w:r>
      <w:r w:rsidR="002C15F5" w:rsidRPr="00A860C0">
        <w:rPr>
          <w:rFonts w:asciiTheme="majorHAnsi" w:eastAsia="Proxima Nova" w:hAnsiTheme="majorHAnsi" w:cs="Times New Roman"/>
          <w:sz w:val="18"/>
          <w:szCs w:val="18"/>
        </w:rPr>
        <w:t xml:space="preserve">these </w:t>
      </w:r>
      <w:r w:rsidRPr="00A860C0">
        <w:rPr>
          <w:rFonts w:asciiTheme="majorHAnsi" w:eastAsia="Proxima Nova" w:hAnsiTheme="majorHAnsi" w:cs="Times New Roman"/>
          <w:sz w:val="18"/>
          <w:szCs w:val="18"/>
        </w:rPr>
        <w:t>system</w:t>
      </w:r>
      <w:r w:rsidR="002C15F5" w:rsidRPr="00A860C0">
        <w:rPr>
          <w:rFonts w:asciiTheme="majorHAnsi" w:eastAsia="Proxima Nova" w:hAnsiTheme="majorHAnsi" w:cs="Times New Roman"/>
          <w:sz w:val="18"/>
          <w:szCs w:val="18"/>
        </w:rPr>
        <w:t>s</w:t>
      </w:r>
      <w:r w:rsidRPr="00A860C0">
        <w:rPr>
          <w:rFonts w:asciiTheme="majorHAnsi" w:eastAsia="Proxima Nova" w:hAnsiTheme="majorHAnsi" w:cs="Times New Roman"/>
          <w:sz w:val="18"/>
          <w:szCs w:val="18"/>
        </w:rPr>
        <w:t xml:space="preserve"> available to Licensee </w:t>
      </w:r>
      <w:r w:rsidR="003507E4" w:rsidRPr="00A860C0">
        <w:rPr>
          <w:rFonts w:asciiTheme="majorHAnsi" w:eastAsia="Proxima Nova" w:hAnsiTheme="majorHAnsi" w:cs="Times New Roman"/>
          <w:sz w:val="18"/>
          <w:szCs w:val="18"/>
        </w:rPr>
        <w:t>by</w:t>
      </w:r>
      <w:r w:rsidRPr="00A860C0">
        <w:rPr>
          <w:rFonts w:asciiTheme="majorHAnsi" w:eastAsia="Proxima Nova" w:hAnsiTheme="majorHAnsi" w:cs="Times New Roman"/>
          <w:sz w:val="18"/>
          <w:szCs w:val="18"/>
        </w:rPr>
        <w:t xml:space="preserve"> grant</w:t>
      </w:r>
      <w:r w:rsidR="003507E4" w:rsidRPr="00A860C0">
        <w:rPr>
          <w:rFonts w:asciiTheme="majorHAnsi" w:eastAsia="Proxima Nova" w:hAnsiTheme="majorHAnsi" w:cs="Times New Roman"/>
          <w:sz w:val="18"/>
          <w:szCs w:val="18"/>
        </w:rPr>
        <w:t>ing</w:t>
      </w:r>
      <w:r w:rsidRPr="00A860C0">
        <w:rPr>
          <w:rFonts w:asciiTheme="majorHAnsi" w:eastAsia="Proxima Nova" w:hAnsiTheme="majorHAnsi" w:cs="Times New Roman"/>
          <w:sz w:val="18"/>
          <w:szCs w:val="18"/>
        </w:rPr>
        <w:t xml:space="preserve"> Licensee a license</w:t>
      </w:r>
      <w:r w:rsidR="002C15F5" w:rsidRPr="00A860C0">
        <w:rPr>
          <w:rFonts w:asciiTheme="majorHAnsi" w:eastAsia="Proxima Nova" w:hAnsiTheme="majorHAnsi" w:cs="Times New Roman"/>
          <w:sz w:val="18"/>
          <w:szCs w:val="18"/>
        </w:rPr>
        <w:t>,</w:t>
      </w:r>
      <w:r w:rsidRPr="00A860C0">
        <w:rPr>
          <w:rFonts w:asciiTheme="majorHAnsi" w:eastAsia="Proxima Nova" w:hAnsiTheme="majorHAnsi" w:cs="Times New Roman"/>
          <w:sz w:val="18"/>
          <w:szCs w:val="18"/>
        </w:rPr>
        <w:t xml:space="preserve"> and </w:t>
      </w:r>
    </w:p>
    <w:p w14:paraId="60B2BEC8" w14:textId="45C69190" w:rsidR="004919CD" w:rsidRPr="00A860C0" w:rsidRDefault="00110F18">
      <w:pPr>
        <w:numPr>
          <w:ilvl w:val="0"/>
          <w:numId w:val="7"/>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Sendsteps is willing to grant such license under the terms and conditions set forth in</w:t>
      </w:r>
      <w:r w:rsidR="002C15F5" w:rsidRPr="00A860C0">
        <w:rPr>
          <w:rFonts w:asciiTheme="majorHAnsi" w:eastAsia="Proxima Nova" w:hAnsiTheme="majorHAnsi" w:cs="Times New Roman"/>
          <w:sz w:val="18"/>
          <w:szCs w:val="18"/>
        </w:rPr>
        <w:t xml:space="preserve"> this </w:t>
      </w:r>
      <w:r w:rsidR="006A3F3E" w:rsidRPr="00A860C0">
        <w:rPr>
          <w:rFonts w:asciiTheme="majorHAnsi" w:eastAsia="Proxima Nova" w:hAnsiTheme="majorHAnsi" w:cs="Times New Roman"/>
          <w:sz w:val="18"/>
          <w:szCs w:val="18"/>
        </w:rPr>
        <w:t xml:space="preserve">license </w:t>
      </w:r>
      <w:r w:rsidR="003507E4" w:rsidRPr="00A860C0">
        <w:rPr>
          <w:rFonts w:asciiTheme="majorHAnsi" w:eastAsia="Proxima Nova" w:hAnsiTheme="majorHAnsi" w:cs="Times New Roman"/>
          <w:sz w:val="18"/>
          <w:szCs w:val="18"/>
        </w:rPr>
        <w:t xml:space="preserve">agreement </w:t>
      </w:r>
      <w:r w:rsidR="004B6F86" w:rsidRPr="00A860C0">
        <w:rPr>
          <w:rFonts w:asciiTheme="majorHAnsi" w:eastAsia="Proxima Nova" w:hAnsiTheme="majorHAnsi" w:cs="Times New Roman"/>
          <w:sz w:val="18"/>
          <w:szCs w:val="18"/>
        </w:rPr>
        <w:t xml:space="preserve">and </w:t>
      </w:r>
      <w:r w:rsidR="00446495" w:rsidRPr="00A860C0">
        <w:rPr>
          <w:rFonts w:asciiTheme="majorHAnsi" w:eastAsia="Proxima Nova" w:hAnsiTheme="majorHAnsi" w:cs="Times New Roman"/>
          <w:sz w:val="18"/>
          <w:szCs w:val="18"/>
        </w:rPr>
        <w:t>all its schedules thereto</w:t>
      </w:r>
      <w:r w:rsidR="004B6F86" w:rsidRPr="00A860C0">
        <w:rPr>
          <w:rFonts w:asciiTheme="majorHAnsi" w:eastAsia="Proxima Nova" w:hAnsiTheme="majorHAnsi" w:cs="Times New Roman"/>
          <w:sz w:val="18"/>
          <w:szCs w:val="18"/>
        </w:rPr>
        <w:t xml:space="preserve"> </w:t>
      </w:r>
      <w:r w:rsidR="003507E4" w:rsidRPr="00A860C0">
        <w:rPr>
          <w:rFonts w:asciiTheme="majorHAnsi" w:eastAsia="Proxima Nova" w:hAnsiTheme="majorHAnsi" w:cs="Times New Roman"/>
          <w:sz w:val="18"/>
          <w:szCs w:val="18"/>
        </w:rPr>
        <w:t>(</w:t>
      </w:r>
      <w:r w:rsidR="00446495" w:rsidRPr="00A860C0">
        <w:rPr>
          <w:rFonts w:asciiTheme="majorHAnsi" w:eastAsia="Proxima Nova" w:hAnsiTheme="majorHAnsi" w:cs="Times New Roman"/>
          <w:sz w:val="18"/>
          <w:szCs w:val="18"/>
        </w:rPr>
        <w:t xml:space="preserve">together referred to as the </w:t>
      </w:r>
      <w:r w:rsidR="003507E4" w:rsidRPr="00A860C0">
        <w:rPr>
          <w:rFonts w:asciiTheme="majorHAnsi" w:eastAsia="Proxima Nova" w:hAnsiTheme="majorHAnsi" w:cs="Times New Roman"/>
          <w:sz w:val="18"/>
          <w:szCs w:val="18"/>
        </w:rPr>
        <w:t>“</w:t>
      </w:r>
      <w:r w:rsidR="002C15F5" w:rsidRPr="00A860C0">
        <w:rPr>
          <w:rFonts w:asciiTheme="majorHAnsi" w:eastAsia="Proxima Nova" w:hAnsiTheme="majorHAnsi" w:cs="Times New Roman"/>
          <w:b/>
          <w:sz w:val="18"/>
          <w:szCs w:val="18"/>
        </w:rPr>
        <w:t>Agreement</w:t>
      </w:r>
      <w:r w:rsidR="003507E4" w:rsidRPr="00A860C0">
        <w:rPr>
          <w:rFonts w:asciiTheme="majorHAnsi" w:eastAsia="Proxima Nova" w:hAnsiTheme="majorHAnsi" w:cs="Times New Roman"/>
          <w:sz w:val="18"/>
          <w:szCs w:val="18"/>
        </w:rPr>
        <w:t>”),</w:t>
      </w:r>
    </w:p>
    <w:p w14:paraId="444DDC9E" w14:textId="77777777" w:rsidR="004919CD" w:rsidRPr="00A860C0" w:rsidRDefault="004919CD">
      <w:pPr>
        <w:spacing w:line="276" w:lineRule="auto"/>
        <w:ind w:left="720"/>
        <w:rPr>
          <w:rFonts w:asciiTheme="majorHAnsi" w:hAnsiTheme="majorHAnsi" w:cs="Times New Roman"/>
          <w:sz w:val="18"/>
          <w:szCs w:val="18"/>
        </w:rPr>
      </w:pPr>
    </w:p>
    <w:p w14:paraId="7A156AB1" w14:textId="5FA23FCB" w:rsidR="004919CD" w:rsidRPr="00A860C0" w:rsidRDefault="003507E4">
      <w:pPr>
        <w:spacing w:line="276" w:lineRule="auto"/>
        <w:rPr>
          <w:rFonts w:asciiTheme="majorHAnsi" w:hAnsiTheme="majorHAnsi" w:cs="Times New Roman"/>
          <w:sz w:val="18"/>
          <w:szCs w:val="18"/>
        </w:rPr>
      </w:pPr>
      <w:r w:rsidRPr="00A860C0">
        <w:rPr>
          <w:rFonts w:asciiTheme="majorHAnsi" w:eastAsia="Proxima Nova" w:hAnsiTheme="majorHAnsi" w:cs="Times New Roman"/>
          <w:b/>
          <w:sz w:val="18"/>
          <w:szCs w:val="18"/>
          <w:u w:val="single"/>
        </w:rPr>
        <w:t>HAVE AGREED AS FOLLOWS</w:t>
      </w:r>
      <w:r w:rsidR="00110F18" w:rsidRPr="00A860C0">
        <w:rPr>
          <w:rFonts w:asciiTheme="majorHAnsi" w:eastAsia="Proxima Nova" w:hAnsiTheme="majorHAnsi" w:cs="Times New Roman"/>
          <w:b/>
          <w:sz w:val="18"/>
          <w:szCs w:val="18"/>
        </w:rPr>
        <w:t>:</w:t>
      </w:r>
    </w:p>
    <w:p w14:paraId="22AB0B94" w14:textId="77777777" w:rsidR="004919CD" w:rsidRPr="00A860C0" w:rsidRDefault="004919CD">
      <w:pPr>
        <w:spacing w:line="276" w:lineRule="auto"/>
        <w:rPr>
          <w:rFonts w:asciiTheme="majorHAnsi" w:hAnsiTheme="majorHAnsi" w:cs="Times New Roman"/>
          <w:sz w:val="18"/>
          <w:szCs w:val="18"/>
        </w:rPr>
      </w:pPr>
    </w:p>
    <w:p w14:paraId="16E7E93C" w14:textId="77777777" w:rsidR="004919CD" w:rsidRPr="00A860C0" w:rsidRDefault="00110F18">
      <w:pPr>
        <w:numPr>
          <w:ilvl w:val="0"/>
          <w:numId w:val="6"/>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b/>
          <w:sz w:val="18"/>
          <w:szCs w:val="18"/>
        </w:rPr>
        <w:t>DEFINITIONS</w:t>
      </w:r>
    </w:p>
    <w:p w14:paraId="37B5066F" w14:textId="77777777" w:rsidR="004919CD" w:rsidRPr="00A860C0" w:rsidRDefault="00110F18" w:rsidP="000D7A1B">
      <w:pPr>
        <w:spacing w:line="276" w:lineRule="auto"/>
        <w:ind w:left="359"/>
        <w:rPr>
          <w:rFonts w:asciiTheme="majorHAnsi" w:hAnsiTheme="majorHAnsi" w:cs="Times New Roman"/>
          <w:sz w:val="18"/>
          <w:szCs w:val="18"/>
        </w:rPr>
      </w:pPr>
      <w:r w:rsidRPr="00A860C0">
        <w:rPr>
          <w:rFonts w:asciiTheme="majorHAnsi" w:eastAsia="Proxima Nova" w:hAnsiTheme="majorHAnsi" w:cs="Times New Roman"/>
          <w:sz w:val="18"/>
          <w:szCs w:val="18"/>
        </w:rPr>
        <w:t>The following terms when used in this Agreement shall have the respective meanings ascribed thereto below:</w:t>
      </w:r>
    </w:p>
    <w:p w14:paraId="36C4A525" w14:textId="77777777" w:rsidR="004919CD" w:rsidRPr="00A860C0" w:rsidRDefault="00110F18">
      <w:pPr>
        <w:spacing w:line="276" w:lineRule="auto"/>
        <w:rPr>
          <w:rFonts w:asciiTheme="majorHAnsi" w:hAnsiTheme="majorHAnsi" w:cs="Times New Roman"/>
          <w:sz w:val="18"/>
          <w:szCs w:val="18"/>
        </w:rPr>
      </w:pPr>
      <w:r w:rsidRPr="00A860C0">
        <w:rPr>
          <w:rFonts w:asciiTheme="majorHAnsi" w:eastAsia="Proxima Nova" w:hAnsiTheme="majorHAnsi" w:cs="Times New Roman"/>
          <w:sz w:val="18"/>
          <w:szCs w:val="18"/>
        </w:rPr>
        <w:t xml:space="preserve">  </w:t>
      </w:r>
    </w:p>
    <w:p w14:paraId="6302161A" w14:textId="77777777" w:rsidR="002055C6" w:rsidRPr="00A860C0" w:rsidRDefault="002055C6" w:rsidP="002055C6">
      <w:pPr>
        <w:numPr>
          <w:ilvl w:val="1"/>
          <w:numId w:val="12"/>
        </w:numPr>
        <w:spacing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w:t>
      </w:r>
      <w:r w:rsidRPr="00A860C0">
        <w:rPr>
          <w:rFonts w:asciiTheme="majorHAnsi" w:eastAsia="Proxima Nova" w:hAnsiTheme="majorHAnsi" w:cs="Times New Roman"/>
          <w:b/>
          <w:sz w:val="18"/>
          <w:szCs w:val="18"/>
        </w:rPr>
        <w:t>Administrator</w:t>
      </w:r>
      <w:r w:rsidRPr="00A860C0">
        <w:rPr>
          <w:rFonts w:asciiTheme="majorHAnsi" w:eastAsia="Proxima Nova" w:hAnsiTheme="majorHAnsi" w:cs="Times New Roman"/>
          <w:sz w:val="18"/>
          <w:szCs w:val="18"/>
        </w:rPr>
        <w:t>”</w:t>
      </w:r>
      <w:r w:rsidRPr="00A860C0">
        <w:rPr>
          <w:rFonts w:asciiTheme="majorHAnsi" w:eastAsia="Proxima Nova" w:hAnsiTheme="majorHAnsi" w:cs="Times New Roman"/>
          <w:b/>
          <w:sz w:val="18"/>
          <w:szCs w:val="18"/>
        </w:rPr>
        <w:t xml:space="preserve"> </w:t>
      </w:r>
      <w:r w:rsidRPr="00A860C0">
        <w:rPr>
          <w:rFonts w:asciiTheme="majorHAnsi" w:eastAsia="Proxima Nova" w:hAnsiTheme="majorHAnsi" w:cs="Times New Roman"/>
          <w:sz w:val="18"/>
          <w:szCs w:val="18"/>
        </w:rPr>
        <w:t>means the person or entity responsible for activating and administrating all Authorized Users’ accounts specified in the Order Form during the Term of this Agreement;</w:t>
      </w:r>
    </w:p>
    <w:p w14:paraId="31004799" w14:textId="2EBFEA67" w:rsidR="004919CD" w:rsidRPr="00A860C0" w:rsidRDefault="00110F18" w:rsidP="002055C6">
      <w:pPr>
        <w:numPr>
          <w:ilvl w:val="1"/>
          <w:numId w:val="12"/>
        </w:numPr>
        <w:spacing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w:t>
      </w:r>
      <w:r w:rsidRPr="00A860C0">
        <w:rPr>
          <w:rFonts w:asciiTheme="majorHAnsi" w:eastAsia="Proxima Nova" w:hAnsiTheme="majorHAnsi" w:cs="Times New Roman"/>
          <w:b/>
          <w:sz w:val="18"/>
          <w:szCs w:val="18"/>
        </w:rPr>
        <w:t>Authorized Users</w:t>
      </w:r>
      <w:r w:rsidRPr="00A860C0">
        <w:rPr>
          <w:rFonts w:asciiTheme="majorHAnsi" w:eastAsia="Proxima Nova" w:hAnsiTheme="majorHAnsi" w:cs="Times New Roman"/>
          <w:sz w:val="18"/>
          <w:szCs w:val="18"/>
        </w:rPr>
        <w:t xml:space="preserve">” </w:t>
      </w:r>
      <w:r w:rsidR="00A94052" w:rsidRPr="00A860C0">
        <w:rPr>
          <w:rFonts w:asciiTheme="majorHAnsi" w:eastAsia="Proxima Nova" w:hAnsiTheme="majorHAnsi" w:cs="Times New Roman"/>
          <w:sz w:val="18"/>
          <w:szCs w:val="18"/>
        </w:rPr>
        <w:t>mean</w:t>
      </w:r>
      <w:r w:rsidR="00125B22" w:rsidRPr="00A860C0">
        <w:rPr>
          <w:rFonts w:asciiTheme="majorHAnsi" w:eastAsia="Proxima Nova" w:hAnsiTheme="majorHAnsi" w:cs="Times New Roman"/>
          <w:sz w:val="18"/>
          <w:szCs w:val="18"/>
        </w:rPr>
        <w:t>s</w:t>
      </w:r>
      <w:r w:rsidR="00A94052" w:rsidRPr="00A860C0">
        <w:rPr>
          <w:rFonts w:asciiTheme="majorHAnsi" w:eastAsia="Proxima Nova" w:hAnsiTheme="majorHAnsi" w:cs="Times New Roman"/>
          <w:sz w:val="18"/>
          <w:szCs w:val="18"/>
        </w:rPr>
        <w:t xml:space="preserve"> </w:t>
      </w:r>
      <w:r w:rsidRPr="00A860C0">
        <w:rPr>
          <w:rFonts w:asciiTheme="majorHAnsi" w:eastAsia="Proxima Nova" w:hAnsiTheme="majorHAnsi" w:cs="Times New Roman"/>
          <w:sz w:val="18"/>
          <w:szCs w:val="18"/>
        </w:rPr>
        <w:t xml:space="preserve">the users duly </w:t>
      </w:r>
      <w:r w:rsidR="007C7764" w:rsidRPr="00A860C0">
        <w:rPr>
          <w:rFonts w:asciiTheme="majorHAnsi" w:eastAsia="Proxima Nova" w:hAnsiTheme="majorHAnsi" w:cs="Times New Roman"/>
          <w:sz w:val="18"/>
          <w:szCs w:val="18"/>
        </w:rPr>
        <w:t xml:space="preserve">and explicitly </w:t>
      </w:r>
      <w:r w:rsidRPr="00A860C0">
        <w:rPr>
          <w:rFonts w:asciiTheme="majorHAnsi" w:eastAsia="Proxima Nova" w:hAnsiTheme="majorHAnsi" w:cs="Times New Roman"/>
          <w:sz w:val="18"/>
          <w:szCs w:val="18"/>
        </w:rPr>
        <w:t>granted access and user rights to the Licensed Technology by Sendsteps</w:t>
      </w:r>
      <w:r w:rsidR="00137ED4" w:rsidRPr="00A860C0">
        <w:rPr>
          <w:rFonts w:asciiTheme="majorHAnsi" w:eastAsia="Proxima Nova" w:hAnsiTheme="majorHAnsi" w:cs="Times New Roman"/>
          <w:sz w:val="18"/>
          <w:szCs w:val="18"/>
        </w:rPr>
        <w:t>,</w:t>
      </w:r>
      <w:r w:rsidRPr="00A860C0">
        <w:rPr>
          <w:rFonts w:asciiTheme="majorHAnsi" w:eastAsia="Proxima Nova" w:hAnsiTheme="majorHAnsi" w:cs="Times New Roman"/>
          <w:sz w:val="18"/>
          <w:szCs w:val="18"/>
        </w:rPr>
        <w:t xml:space="preserve"> as specified in the Order Form;</w:t>
      </w:r>
    </w:p>
    <w:p w14:paraId="45046619" w14:textId="3F05E81E" w:rsidR="002055C6" w:rsidRPr="00A860C0" w:rsidRDefault="002055C6" w:rsidP="002055C6">
      <w:pPr>
        <w:numPr>
          <w:ilvl w:val="1"/>
          <w:numId w:val="12"/>
        </w:numPr>
        <w:spacing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w:t>
      </w:r>
      <w:r w:rsidRPr="00A860C0">
        <w:rPr>
          <w:rFonts w:asciiTheme="majorHAnsi" w:eastAsia="Proxima Nova" w:hAnsiTheme="majorHAnsi" w:cs="Times New Roman"/>
          <w:b/>
          <w:sz w:val="18"/>
          <w:szCs w:val="18"/>
        </w:rPr>
        <w:t>Facilities</w:t>
      </w:r>
      <w:r w:rsidRPr="00A860C0">
        <w:rPr>
          <w:rFonts w:asciiTheme="majorHAnsi" w:eastAsia="Proxima Nova" w:hAnsiTheme="majorHAnsi" w:cs="Times New Roman"/>
          <w:sz w:val="18"/>
          <w:szCs w:val="18"/>
        </w:rPr>
        <w:t xml:space="preserve">” means any telecom network connection and/or </w:t>
      </w:r>
      <w:r w:rsidR="006E0AF1" w:rsidRPr="00A860C0">
        <w:rPr>
          <w:rFonts w:asciiTheme="majorHAnsi" w:eastAsia="Proxima Nova" w:hAnsiTheme="majorHAnsi" w:cs="Times New Roman"/>
          <w:sz w:val="18"/>
          <w:szCs w:val="18"/>
        </w:rPr>
        <w:t>WiFi</w:t>
      </w:r>
      <w:r w:rsidRPr="00A860C0">
        <w:rPr>
          <w:rFonts w:asciiTheme="majorHAnsi" w:eastAsia="Proxima Nova" w:hAnsiTheme="majorHAnsi" w:cs="Times New Roman"/>
          <w:sz w:val="18"/>
          <w:szCs w:val="18"/>
        </w:rPr>
        <w:t xml:space="preserve"> connection and a Microsoft Windows™ computer connected to the internet with Microsoft PowerPoint™ software installed;</w:t>
      </w:r>
    </w:p>
    <w:p w14:paraId="689A60D5" w14:textId="567ADE58" w:rsidR="004919CD" w:rsidRPr="00A860C0" w:rsidRDefault="00110F18" w:rsidP="00D67F03">
      <w:pPr>
        <w:numPr>
          <w:ilvl w:val="1"/>
          <w:numId w:val="12"/>
        </w:numPr>
        <w:spacing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w:t>
      </w:r>
      <w:r w:rsidRPr="00A860C0">
        <w:rPr>
          <w:rFonts w:asciiTheme="majorHAnsi" w:eastAsia="Proxima Nova" w:hAnsiTheme="majorHAnsi" w:cs="Times New Roman"/>
          <w:b/>
          <w:sz w:val="18"/>
          <w:szCs w:val="18"/>
        </w:rPr>
        <w:t>Improvement</w:t>
      </w:r>
      <w:r w:rsidRPr="00A860C0">
        <w:rPr>
          <w:rFonts w:asciiTheme="majorHAnsi" w:eastAsia="Proxima Nova" w:hAnsiTheme="majorHAnsi" w:cs="Times New Roman"/>
          <w:sz w:val="18"/>
          <w:szCs w:val="18"/>
        </w:rPr>
        <w:t>” mean</w:t>
      </w:r>
      <w:r w:rsidR="00125B22" w:rsidRPr="00A860C0">
        <w:rPr>
          <w:rFonts w:asciiTheme="majorHAnsi" w:eastAsia="Proxima Nova" w:hAnsiTheme="majorHAnsi" w:cs="Times New Roman"/>
          <w:sz w:val="18"/>
          <w:szCs w:val="18"/>
        </w:rPr>
        <w:t>s any enhancement, addition, modification, derivative work or change</w:t>
      </w:r>
      <w:r w:rsidRPr="00A860C0">
        <w:rPr>
          <w:rFonts w:asciiTheme="majorHAnsi" w:eastAsia="Proxima Nova" w:hAnsiTheme="majorHAnsi" w:cs="Times New Roman"/>
          <w:sz w:val="18"/>
          <w:szCs w:val="18"/>
        </w:rPr>
        <w:t xml:space="preserve"> (whether or not patented or patentable)</w:t>
      </w:r>
      <w:r w:rsidR="005B7C9B" w:rsidRPr="00A860C0">
        <w:rPr>
          <w:rFonts w:asciiTheme="majorHAnsi" w:eastAsia="Proxima Nova" w:hAnsiTheme="majorHAnsi" w:cs="Times New Roman"/>
          <w:sz w:val="18"/>
          <w:szCs w:val="18"/>
        </w:rPr>
        <w:t xml:space="preserve"> in or with respect to the Licensed Technology</w:t>
      </w:r>
      <w:r w:rsidRPr="00A860C0">
        <w:rPr>
          <w:rFonts w:asciiTheme="majorHAnsi" w:eastAsia="Proxima Nova" w:hAnsiTheme="majorHAnsi" w:cs="Times New Roman"/>
          <w:sz w:val="18"/>
          <w:szCs w:val="18"/>
        </w:rPr>
        <w:t>;</w:t>
      </w:r>
    </w:p>
    <w:p w14:paraId="35C72735" w14:textId="03F80DC0" w:rsidR="004919CD" w:rsidRPr="00A860C0" w:rsidRDefault="00110F18" w:rsidP="00D67F03">
      <w:pPr>
        <w:numPr>
          <w:ilvl w:val="1"/>
          <w:numId w:val="12"/>
        </w:numPr>
        <w:spacing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w:t>
      </w:r>
      <w:r w:rsidRPr="00A860C0">
        <w:rPr>
          <w:rFonts w:asciiTheme="majorHAnsi" w:eastAsia="Proxima Nova" w:hAnsiTheme="majorHAnsi" w:cs="Times New Roman"/>
          <w:b/>
          <w:sz w:val="18"/>
          <w:szCs w:val="18"/>
        </w:rPr>
        <w:t>Licensed Technology</w:t>
      </w:r>
      <w:r w:rsidRPr="00A860C0">
        <w:rPr>
          <w:rFonts w:asciiTheme="majorHAnsi" w:eastAsia="Proxima Nova" w:hAnsiTheme="majorHAnsi" w:cs="Times New Roman"/>
          <w:sz w:val="18"/>
          <w:szCs w:val="18"/>
        </w:rPr>
        <w:t xml:space="preserve">” shall mean all (software) elements, services and </w:t>
      </w:r>
      <w:r w:rsidR="00125B22" w:rsidRPr="00A860C0">
        <w:rPr>
          <w:rFonts w:asciiTheme="majorHAnsi" w:eastAsia="Proxima Nova" w:hAnsiTheme="majorHAnsi" w:cs="Times New Roman"/>
          <w:sz w:val="18"/>
          <w:szCs w:val="18"/>
        </w:rPr>
        <w:t>functionality</w:t>
      </w:r>
      <w:r w:rsidRPr="00A860C0">
        <w:rPr>
          <w:rFonts w:asciiTheme="majorHAnsi" w:eastAsia="Proxima Nova" w:hAnsiTheme="majorHAnsi" w:cs="Times New Roman"/>
          <w:sz w:val="18"/>
          <w:szCs w:val="18"/>
        </w:rPr>
        <w:t xml:space="preserve"> of the audience response system</w:t>
      </w:r>
      <w:r w:rsidR="007C7764" w:rsidRPr="00A860C0">
        <w:rPr>
          <w:rFonts w:asciiTheme="majorHAnsi" w:eastAsia="Proxima Nova" w:hAnsiTheme="majorHAnsi" w:cs="Times New Roman"/>
          <w:sz w:val="18"/>
          <w:szCs w:val="18"/>
        </w:rPr>
        <w:t xml:space="preserve">, </w:t>
      </w:r>
      <w:r w:rsidR="00125B22" w:rsidRPr="00A860C0">
        <w:rPr>
          <w:rFonts w:asciiTheme="majorHAnsi" w:eastAsia="Proxima Nova" w:hAnsiTheme="majorHAnsi" w:cs="Times New Roman"/>
          <w:sz w:val="18"/>
          <w:szCs w:val="18"/>
        </w:rPr>
        <w:t>including</w:t>
      </w:r>
      <w:r w:rsidR="007C7764" w:rsidRPr="00A860C0">
        <w:rPr>
          <w:rFonts w:asciiTheme="majorHAnsi" w:eastAsia="Proxima Nova" w:hAnsiTheme="majorHAnsi" w:cs="Times New Roman"/>
          <w:sz w:val="18"/>
          <w:szCs w:val="18"/>
        </w:rPr>
        <w:t xml:space="preserve"> the Sendsteps add-in</w:t>
      </w:r>
      <w:r w:rsidR="00184EE4" w:rsidRPr="00A860C0">
        <w:rPr>
          <w:rFonts w:asciiTheme="majorHAnsi" w:eastAsia="Proxima Nova" w:hAnsiTheme="majorHAnsi" w:cs="Times New Roman"/>
          <w:sz w:val="18"/>
          <w:szCs w:val="18"/>
        </w:rPr>
        <w:t xml:space="preserve"> software </w:t>
      </w:r>
      <w:r w:rsidR="000F00BE" w:rsidRPr="00A860C0">
        <w:rPr>
          <w:rFonts w:asciiTheme="majorHAnsi" w:eastAsia="Proxima Nova" w:hAnsiTheme="majorHAnsi" w:cs="Times New Roman"/>
          <w:sz w:val="18"/>
          <w:szCs w:val="18"/>
        </w:rPr>
        <w:t>progra</w:t>
      </w:r>
      <w:r w:rsidR="00184EE4" w:rsidRPr="00A860C0">
        <w:rPr>
          <w:rFonts w:asciiTheme="majorHAnsi" w:eastAsia="Proxima Nova" w:hAnsiTheme="majorHAnsi" w:cs="Times New Roman"/>
          <w:sz w:val="18"/>
          <w:szCs w:val="18"/>
        </w:rPr>
        <w:t>m</w:t>
      </w:r>
      <w:r w:rsidR="00125B22" w:rsidRPr="00A860C0">
        <w:rPr>
          <w:rFonts w:asciiTheme="majorHAnsi" w:eastAsia="Proxima Nova" w:hAnsiTheme="majorHAnsi" w:cs="Times New Roman"/>
          <w:sz w:val="18"/>
          <w:szCs w:val="18"/>
        </w:rPr>
        <w:t xml:space="preserve"> and the management portal</w:t>
      </w:r>
      <w:r w:rsidR="005212A1" w:rsidRPr="00A860C0">
        <w:rPr>
          <w:rFonts w:asciiTheme="majorHAnsi" w:eastAsia="Proxima Nova" w:hAnsiTheme="majorHAnsi" w:cs="Times New Roman"/>
          <w:sz w:val="18"/>
          <w:szCs w:val="18"/>
        </w:rPr>
        <w:t>. The software allows for real-time interaction during a PowerPoint presentation between the audience and the presenter via laptops, tablets and smartphones;</w:t>
      </w:r>
    </w:p>
    <w:p w14:paraId="605C1A3C" w14:textId="2B368EAC" w:rsidR="004919CD" w:rsidRPr="00A860C0" w:rsidRDefault="00110F18" w:rsidP="00D67F03">
      <w:pPr>
        <w:numPr>
          <w:ilvl w:val="1"/>
          <w:numId w:val="12"/>
        </w:numPr>
        <w:spacing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w:t>
      </w:r>
      <w:r w:rsidRPr="00A860C0">
        <w:rPr>
          <w:rFonts w:asciiTheme="majorHAnsi" w:eastAsia="Proxima Nova" w:hAnsiTheme="majorHAnsi" w:cs="Times New Roman"/>
          <w:b/>
          <w:sz w:val="18"/>
          <w:szCs w:val="18"/>
        </w:rPr>
        <w:t>Order Form</w:t>
      </w:r>
      <w:r w:rsidRPr="00A860C0">
        <w:rPr>
          <w:rFonts w:asciiTheme="majorHAnsi" w:eastAsia="Proxima Nova" w:hAnsiTheme="majorHAnsi" w:cs="Times New Roman"/>
          <w:sz w:val="18"/>
          <w:szCs w:val="18"/>
        </w:rPr>
        <w:t xml:space="preserve">” means </w:t>
      </w:r>
      <w:r w:rsidR="00AF46AF" w:rsidRPr="00A860C0">
        <w:rPr>
          <w:rFonts w:asciiTheme="majorHAnsi" w:eastAsia="Proxima Nova" w:hAnsiTheme="majorHAnsi" w:cs="Times New Roman"/>
          <w:sz w:val="18"/>
          <w:szCs w:val="18"/>
        </w:rPr>
        <w:t>the</w:t>
      </w:r>
      <w:r w:rsidRPr="00A860C0">
        <w:rPr>
          <w:rFonts w:asciiTheme="majorHAnsi" w:eastAsia="Proxima Nova" w:hAnsiTheme="majorHAnsi" w:cs="Times New Roman"/>
          <w:sz w:val="18"/>
          <w:szCs w:val="18"/>
        </w:rPr>
        <w:t xml:space="preserve"> document setting out Licensee’s order</w:t>
      </w:r>
      <w:r w:rsidR="007C7764" w:rsidRPr="00A860C0">
        <w:rPr>
          <w:rFonts w:asciiTheme="majorHAnsi" w:eastAsia="Proxima Nova" w:hAnsiTheme="majorHAnsi" w:cs="Times New Roman"/>
          <w:sz w:val="18"/>
          <w:szCs w:val="18"/>
        </w:rPr>
        <w:t>,</w:t>
      </w:r>
      <w:r w:rsidR="00AF46AF" w:rsidRPr="00A860C0">
        <w:rPr>
          <w:rFonts w:asciiTheme="majorHAnsi" w:eastAsia="Proxima Nova" w:hAnsiTheme="majorHAnsi" w:cs="Times New Roman"/>
          <w:sz w:val="18"/>
          <w:szCs w:val="18"/>
        </w:rPr>
        <w:t xml:space="preserve"> as included as</w:t>
      </w:r>
      <w:r w:rsidRPr="00A860C0">
        <w:rPr>
          <w:rFonts w:asciiTheme="majorHAnsi" w:eastAsia="Proxima Nova" w:hAnsiTheme="majorHAnsi" w:cs="Times New Roman"/>
          <w:sz w:val="18"/>
          <w:szCs w:val="18"/>
        </w:rPr>
        <w:t xml:space="preserve"> </w:t>
      </w:r>
      <w:r w:rsidR="00446495" w:rsidRPr="00A860C0">
        <w:rPr>
          <w:rFonts w:asciiTheme="majorHAnsi" w:eastAsia="Proxima Nova" w:hAnsiTheme="majorHAnsi" w:cs="Times New Roman"/>
          <w:sz w:val="18"/>
          <w:szCs w:val="18"/>
        </w:rPr>
        <w:t xml:space="preserve">Schedule </w:t>
      </w:r>
      <w:r w:rsidRPr="00A860C0">
        <w:rPr>
          <w:rFonts w:asciiTheme="majorHAnsi" w:eastAsia="Proxima Nova" w:hAnsiTheme="majorHAnsi" w:cs="Times New Roman"/>
          <w:sz w:val="18"/>
          <w:szCs w:val="18"/>
        </w:rPr>
        <w:t>A</w:t>
      </w:r>
      <w:r w:rsidR="00AF46AF" w:rsidRPr="00A860C0">
        <w:rPr>
          <w:rFonts w:asciiTheme="majorHAnsi" w:eastAsia="Proxima Nova" w:hAnsiTheme="majorHAnsi" w:cs="Times New Roman"/>
          <w:sz w:val="18"/>
          <w:szCs w:val="18"/>
        </w:rPr>
        <w:t xml:space="preserve"> to this Agreement</w:t>
      </w:r>
      <w:r w:rsidR="004A431A" w:rsidRPr="00A860C0">
        <w:rPr>
          <w:rFonts w:asciiTheme="majorHAnsi" w:eastAsia="Proxima Nova" w:hAnsiTheme="majorHAnsi" w:cs="Times New Roman"/>
          <w:sz w:val="18"/>
          <w:szCs w:val="18"/>
        </w:rPr>
        <w:t>;</w:t>
      </w:r>
      <w:r w:rsidRPr="00A860C0">
        <w:rPr>
          <w:rFonts w:asciiTheme="majorHAnsi" w:eastAsia="Proxima Nova" w:hAnsiTheme="majorHAnsi" w:cs="Times New Roman"/>
          <w:sz w:val="18"/>
          <w:szCs w:val="18"/>
        </w:rPr>
        <w:t xml:space="preserve"> </w:t>
      </w:r>
    </w:p>
    <w:p w14:paraId="5EB1CEEF" w14:textId="7BEBB742" w:rsidR="00446495" w:rsidRPr="00A860C0" w:rsidRDefault="00446495" w:rsidP="00D71880">
      <w:pPr>
        <w:numPr>
          <w:ilvl w:val="1"/>
          <w:numId w:val="12"/>
        </w:numPr>
        <w:spacing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w:t>
      </w:r>
      <w:r w:rsidRPr="00A860C0">
        <w:rPr>
          <w:rFonts w:asciiTheme="majorHAnsi" w:eastAsia="Proxima Nova" w:hAnsiTheme="majorHAnsi" w:cs="Times New Roman"/>
          <w:b/>
          <w:sz w:val="18"/>
          <w:szCs w:val="18"/>
        </w:rPr>
        <w:t>Schedules</w:t>
      </w:r>
      <w:r w:rsidRPr="00A860C0">
        <w:rPr>
          <w:rFonts w:asciiTheme="majorHAnsi" w:eastAsia="Proxima Nova" w:hAnsiTheme="majorHAnsi" w:cs="Times New Roman"/>
          <w:sz w:val="18"/>
          <w:szCs w:val="18"/>
        </w:rPr>
        <w:t xml:space="preserve">” means all schedules to this Agreement, as </w:t>
      </w:r>
      <w:r w:rsidR="006864D0" w:rsidRPr="00A860C0">
        <w:rPr>
          <w:rFonts w:asciiTheme="majorHAnsi" w:eastAsia="Proxima Nova" w:hAnsiTheme="majorHAnsi" w:cs="Times New Roman"/>
          <w:sz w:val="18"/>
          <w:szCs w:val="18"/>
        </w:rPr>
        <w:t>further defined in clause 9</w:t>
      </w:r>
      <w:r w:rsidRPr="00A860C0">
        <w:rPr>
          <w:rFonts w:asciiTheme="majorHAnsi" w:eastAsia="Proxima Nova" w:hAnsiTheme="majorHAnsi" w:cs="Times New Roman"/>
          <w:sz w:val="18"/>
          <w:szCs w:val="18"/>
        </w:rPr>
        <w:t xml:space="preserve"> below;</w:t>
      </w:r>
    </w:p>
    <w:p w14:paraId="4253C75F" w14:textId="670C1AD3" w:rsidR="00FA5E3C" w:rsidRPr="00A860C0" w:rsidRDefault="00FA5E3C" w:rsidP="00D71880">
      <w:pPr>
        <w:numPr>
          <w:ilvl w:val="1"/>
          <w:numId w:val="12"/>
        </w:numPr>
        <w:spacing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w:t>
      </w:r>
      <w:r w:rsidR="00A95510" w:rsidRPr="00A860C0">
        <w:rPr>
          <w:rFonts w:asciiTheme="majorHAnsi" w:eastAsia="Proxima Nova" w:hAnsiTheme="majorHAnsi" w:cs="Times New Roman"/>
          <w:b/>
          <w:sz w:val="18"/>
          <w:szCs w:val="18"/>
        </w:rPr>
        <w:t>Start</w:t>
      </w:r>
      <w:r w:rsidRPr="00A860C0">
        <w:rPr>
          <w:rFonts w:asciiTheme="majorHAnsi" w:eastAsia="Proxima Nova" w:hAnsiTheme="majorHAnsi" w:cs="Times New Roman"/>
          <w:b/>
          <w:sz w:val="18"/>
          <w:szCs w:val="18"/>
        </w:rPr>
        <w:t xml:space="preserve"> </w:t>
      </w:r>
      <w:r w:rsidR="006951C0" w:rsidRPr="00A860C0">
        <w:rPr>
          <w:rFonts w:asciiTheme="majorHAnsi" w:eastAsia="Proxima Nova" w:hAnsiTheme="majorHAnsi" w:cs="Times New Roman"/>
          <w:b/>
          <w:sz w:val="18"/>
          <w:szCs w:val="18"/>
        </w:rPr>
        <w:t>D</w:t>
      </w:r>
      <w:r w:rsidRPr="00A860C0">
        <w:rPr>
          <w:rFonts w:asciiTheme="majorHAnsi" w:eastAsia="Proxima Nova" w:hAnsiTheme="majorHAnsi" w:cs="Times New Roman"/>
          <w:b/>
          <w:sz w:val="18"/>
          <w:szCs w:val="18"/>
        </w:rPr>
        <w:t>ate</w:t>
      </w:r>
      <w:r w:rsidRPr="00A860C0">
        <w:rPr>
          <w:rFonts w:asciiTheme="majorHAnsi" w:eastAsia="Proxima Nova" w:hAnsiTheme="majorHAnsi" w:cs="Times New Roman"/>
          <w:sz w:val="18"/>
          <w:szCs w:val="18"/>
        </w:rPr>
        <w:t>”</w:t>
      </w:r>
      <w:r w:rsidRPr="00A860C0">
        <w:rPr>
          <w:rFonts w:asciiTheme="majorHAnsi" w:eastAsia="Proxima Nova" w:hAnsiTheme="majorHAnsi" w:cs="Times New Roman"/>
          <w:b/>
          <w:sz w:val="18"/>
          <w:szCs w:val="18"/>
        </w:rPr>
        <w:t xml:space="preserve"> </w:t>
      </w:r>
      <w:r w:rsidR="00A94052" w:rsidRPr="00A860C0">
        <w:rPr>
          <w:rFonts w:asciiTheme="majorHAnsi" w:eastAsia="Proxima Nova" w:hAnsiTheme="majorHAnsi" w:cs="Times New Roman"/>
          <w:sz w:val="18"/>
          <w:szCs w:val="18"/>
        </w:rPr>
        <w:t xml:space="preserve">means </w:t>
      </w:r>
      <w:r w:rsidRPr="00A860C0">
        <w:rPr>
          <w:rFonts w:asciiTheme="majorHAnsi" w:eastAsia="Proxima Nova" w:hAnsiTheme="majorHAnsi" w:cs="Times New Roman"/>
          <w:sz w:val="18"/>
          <w:szCs w:val="18"/>
        </w:rPr>
        <w:t>t</w:t>
      </w:r>
      <w:r w:rsidR="00D67F03" w:rsidRPr="00A860C0">
        <w:rPr>
          <w:rFonts w:asciiTheme="majorHAnsi" w:eastAsia="Proxima Nova" w:hAnsiTheme="majorHAnsi" w:cs="Times New Roman"/>
          <w:sz w:val="18"/>
          <w:szCs w:val="18"/>
        </w:rPr>
        <w:t>he date specified in the Order F</w:t>
      </w:r>
      <w:r w:rsidRPr="00A860C0">
        <w:rPr>
          <w:rFonts w:asciiTheme="majorHAnsi" w:eastAsia="Proxima Nova" w:hAnsiTheme="majorHAnsi" w:cs="Times New Roman"/>
          <w:sz w:val="18"/>
          <w:szCs w:val="18"/>
        </w:rPr>
        <w:t>orm</w:t>
      </w:r>
      <w:r w:rsidR="007C7764" w:rsidRPr="00A860C0">
        <w:rPr>
          <w:rFonts w:asciiTheme="majorHAnsi" w:eastAsia="Proxima Nova" w:hAnsiTheme="majorHAnsi" w:cs="Times New Roman"/>
          <w:sz w:val="18"/>
          <w:szCs w:val="18"/>
        </w:rPr>
        <w:t>,</w:t>
      </w:r>
      <w:r w:rsidR="00A95510" w:rsidRPr="00A860C0">
        <w:rPr>
          <w:rFonts w:asciiTheme="majorHAnsi" w:eastAsia="Proxima Nova" w:hAnsiTheme="majorHAnsi" w:cs="Times New Roman"/>
          <w:sz w:val="18"/>
          <w:szCs w:val="18"/>
        </w:rPr>
        <w:t xml:space="preserve"> on which the license </w:t>
      </w:r>
      <w:r w:rsidR="00D2150C" w:rsidRPr="00A860C0">
        <w:rPr>
          <w:rFonts w:asciiTheme="majorHAnsi" w:eastAsia="Proxima Nova" w:hAnsiTheme="majorHAnsi" w:cs="Times New Roman"/>
          <w:sz w:val="18"/>
          <w:szCs w:val="18"/>
        </w:rPr>
        <w:t>as set forth in clause 2.1 below was gran</w:t>
      </w:r>
      <w:r w:rsidR="00A95510" w:rsidRPr="00A860C0">
        <w:rPr>
          <w:rFonts w:asciiTheme="majorHAnsi" w:eastAsia="Proxima Nova" w:hAnsiTheme="majorHAnsi" w:cs="Times New Roman"/>
          <w:sz w:val="18"/>
          <w:szCs w:val="18"/>
        </w:rPr>
        <w:t>ted</w:t>
      </w:r>
      <w:r w:rsidR="007C7764" w:rsidRPr="00A860C0">
        <w:rPr>
          <w:rFonts w:asciiTheme="majorHAnsi" w:eastAsia="Proxima Nova" w:hAnsiTheme="majorHAnsi" w:cs="Times New Roman"/>
          <w:sz w:val="18"/>
          <w:szCs w:val="18"/>
        </w:rPr>
        <w:t xml:space="preserve"> to Licensee</w:t>
      </w:r>
      <w:r w:rsidR="002055C6" w:rsidRPr="00A860C0">
        <w:rPr>
          <w:rFonts w:asciiTheme="majorHAnsi" w:eastAsia="Proxima Nova" w:hAnsiTheme="majorHAnsi" w:cs="Times New Roman"/>
          <w:sz w:val="18"/>
          <w:szCs w:val="18"/>
        </w:rPr>
        <w:t>,</w:t>
      </w:r>
      <w:r w:rsidR="00A94052" w:rsidRPr="00A860C0">
        <w:rPr>
          <w:rFonts w:asciiTheme="majorHAnsi" w:eastAsia="Proxima Nova" w:hAnsiTheme="majorHAnsi" w:cs="Times New Roman"/>
          <w:sz w:val="18"/>
          <w:szCs w:val="18"/>
        </w:rPr>
        <w:t xml:space="preserve"> </w:t>
      </w:r>
    </w:p>
    <w:p w14:paraId="4D303408" w14:textId="397BFE1A" w:rsidR="007C7764" w:rsidRPr="00A860C0" w:rsidRDefault="007C7764" w:rsidP="00D71880">
      <w:pPr>
        <w:numPr>
          <w:ilvl w:val="1"/>
          <w:numId w:val="12"/>
        </w:numPr>
        <w:spacing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w:t>
      </w:r>
      <w:r w:rsidRPr="00A860C0">
        <w:rPr>
          <w:rFonts w:asciiTheme="majorHAnsi" w:eastAsia="Proxima Nova" w:hAnsiTheme="majorHAnsi" w:cs="Times New Roman"/>
          <w:b/>
          <w:sz w:val="18"/>
          <w:szCs w:val="18"/>
        </w:rPr>
        <w:t>Term</w:t>
      </w:r>
      <w:r w:rsidRPr="00A860C0">
        <w:rPr>
          <w:rFonts w:asciiTheme="majorHAnsi" w:eastAsia="Proxima Nova" w:hAnsiTheme="majorHAnsi" w:cs="Times New Roman"/>
          <w:sz w:val="18"/>
          <w:szCs w:val="18"/>
        </w:rPr>
        <w:t xml:space="preserve">” means </w:t>
      </w:r>
      <w:r w:rsidR="004A431A" w:rsidRPr="00A860C0">
        <w:rPr>
          <w:rFonts w:asciiTheme="majorHAnsi" w:eastAsia="Proxima Nova" w:hAnsiTheme="majorHAnsi" w:cs="Times New Roman"/>
          <w:sz w:val="18"/>
          <w:szCs w:val="18"/>
        </w:rPr>
        <w:t xml:space="preserve">the term of the Agreement, </w:t>
      </w:r>
      <w:r w:rsidR="00F27ECF" w:rsidRPr="00A860C0">
        <w:rPr>
          <w:rFonts w:asciiTheme="majorHAnsi" w:eastAsia="Proxima Nova" w:hAnsiTheme="majorHAnsi" w:cs="Times New Roman"/>
          <w:sz w:val="18"/>
          <w:szCs w:val="18"/>
        </w:rPr>
        <w:t>as further defined in clause 5</w:t>
      </w:r>
      <w:r w:rsidR="004A431A" w:rsidRPr="00A860C0">
        <w:rPr>
          <w:rFonts w:asciiTheme="majorHAnsi" w:eastAsia="Proxima Nova" w:hAnsiTheme="majorHAnsi" w:cs="Times New Roman"/>
          <w:sz w:val="18"/>
          <w:szCs w:val="18"/>
        </w:rPr>
        <w:t xml:space="preserve"> below.</w:t>
      </w:r>
    </w:p>
    <w:p w14:paraId="5E85FB46" w14:textId="259597A1" w:rsidR="004919CD" w:rsidRPr="00A860C0" w:rsidRDefault="004919CD" w:rsidP="00963C68">
      <w:pPr>
        <w:spacing w:line="276" w:lineRule="auto"/>
        <w:rPr>
          <w:rFonts w:asciiTheme="majorHAnsi" w:hAnsiTheme="majorHAnsi" w:cs="Times New Roman"/>
          <w:sz w:val="18"/>
          <w:szCs w:val="18"/>
        </w:rPr>
      </w:pPr>
    </w:p>
    <w:p w14:paraId="55058DFC" w14:textId="79B88FBC" w:rsidR="004919CD" w:rsidRPr="00A860C0" w:rsidRDefault="00110F18">
      <w:pPr>
        <w:numPr>
          <w:ilvl w:val="0"/>
          <w:numId w:val="6"/>
        </w:numPr>
        <w:spacing w:line="276" w:lineRule="auto"/>
        <w:ind w:hanging="359"/>
        <w:contextualSpacing/>
        <w:rPr>
          <w:rFonts w:asciiTheme="majorHAnsi" w:eastAsia="Proxima Nova" w:hAnsiTheme="majorHAnsi" w:cs="Times New Roman"/>
          <w:b/>
          <w:sz w:val="18"/>
          <w:szCs w:val="18"/>
        </w:rPr>
      </w:pPr>
      <w:r w:rsidRPr="00A860C0">
        <w:rPr>
          <w:rFonts w:asciiTheme="majorHAnsi" w:eastAsia="Proxima Nova" w:hAnsiTheme="majorHAnsi" w:cs="Times New Roman"/>
          <w:b/>
          <w:sz w:val="18"/>
          <w:szCs w:val="18"/>
        </w:rPr>
        <w:t>GRANT OF RIGHTS</w:t>
      </w:r>
    </w:p>
    <w:p w14:paraId="5124E96B" w14:textId="50B6367D" w:rsidR="005B1B47" w:rsidRPr="00A860C0" w:rsidRDefault="00110F18">
      <w:pPr>
        <w:numPr>
          <w:ilvl w:val="1"/>
          <w:numId w:val="5"/>
        </w:numPr>
        <w:spacing w:line="276" w:lineRule="auto"/>
        <w:ind w:left="1080"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Subject to the terms and conditions of this Agreement, Sendsteps hereby grants to Licensee, and Licensee hereby accepts, a non-exclusive and non-transferable license</w:t>
      </w:r>
      <w:r w:rsidR="005B1B47" w:rsidRPr="00A860C0">
        <w:rPr>
          <w:rFonts w:asciiTheme="majorHAnsi" w:eastAsia="Proxima Nova" w:hAnsiTheme="majorHAnsi" w:cs="Times New Roman"/>
          <w:sz w:val="18"/>
          <w:szCs w:val="18"/>
        </w:rPr>
        <w:t xml:space="preserve"> </w:t>
      </w:r>
      <w:r w:rsidR="00AF46AF" w:rsidRPr="00A860C0">
        <w:rPr>
          <w:rFonts w:asciiTheme="majorHAnsi" w:eastAsia="Proxima Nova" w:hAnsiTheme="majorHAnsi" w:cs="Times New Roman"/>
          <w:sz w:val="18"/>
          <w:szCs w:val="18"/>
        </w:rPr>
        <w:t>to use the Licensed Technology</w:t>
      </w:r>
      <w:r w:rsidR="005B7C9B" w:rsidRPr="00A860C0">
        <w:rPr>
          <w:rFonts w:asciiTheme="majorHAnsi" w:eastAsia="Proxima Nova" w:hAnsiTheme="majorHAnsi" w:cs="Times New Roman"/>
          <w:sz w:val="18"/>
          <w:szCs w:val="18"/>
        </w:rPr>
        <w:t xml:space="preserve"> </w:t>
      </w:r>
      <w:r w:rsidR="00367319" w:rsidRPr="00A860C0">
        <w:rPr>
          <w:rFonts w:asciiTheme="majorHAnsi" w:eastAsia="Proxima Nova" w:hAnsiTheme="majorHAnsi" w:cs="Times New Roman"/>
          <w:sz w:val="18"/>
          <w:szCs w:val="18"/>
        </w:rPr>
        <w:t>for the Term of this Agreement (“</w:t>
      </w:r>
      <w:r w:rsidR="00367319" w:rsidRPr="00A860C0">
        <w:rPr>
          <w:rFonts w:asciiTheme="majorHAnsi" w:eastAsia="Proxima Nova" w:hAnsiTheme="majorHAnsi" w:cs="Times New Roman"/>
          <w:b/>
          <w:sz w:val="18"/>
          <w:szCs w:val="18"/>
        </w:rPr>
        <w:t>License</w:t>
      </w:r>
      <w:r w:rsidR="00367319" w:rsidRPr="00A860C0">
        <w:rPr>
          <w:rFonts w:asciiTheme="majorHAnsi" w:eastAsia="Proxima Nova" w:hAnsiTheme="majorHAnsi" w:cs="Times New Roman"/>
          <w:sz w:val="18"/>
          <w:szCs w:val="18"/>
        </w:rPr>
        <w:t>”)</w:t>
      </w:r>
      <w:r w:rsidR="005B1B47" w:rsidRPr="00A860C0">
        <w:rPr>
          <w:rFonts w:asciiTheme="majorHAnsi" w:eastAsia="Proxima Nova" w:hAnsiTheme="majorHAnsi" w:cs="Times New Roman"/>
          <w:sz w:val="18"/>
          <w:szCs w:val="18"/>
        </w:rPr>
        <w:t>.</w:t>
      </w:r>
      <w:r w:rsidR="005B7C9B" w:rsidRPr="00A860C0">
        <w:rPr>
          <w:rFonts w:asciiTheme="majorHAnsi" w:eastAsia="Proxima Nova" w:hAnsiTheme="majorHAnsi" w:cs="Times New Roman"/>
          <w:sz w:val="18"/>
          <w:szCs w:val="18"/>
        </w:rPr>
        <w:t xml:space="preserve"> </w:t>
      </w:r>
      <w:r w:rsidR="005B1B47" w:rsidRPr="00A860C0">
        <w:rPr>
          <w:rFonts w:asciiTheme="majorHAnsi" w:eastAsia="Proxima Nova" w:hAnsiTheme="majorHAnsi" w:cs="Times New Roman"/>
          <w:sz w:val="18"/>
          <w:szCs w:val="18"/>
        </w:rPr>
        <w:t>Th</w:t>
      </w:r>
      <w:r w:rsidR="00367319" w:rsidRPr="00A860C0">
        <w:rPr>
          <w:rFonts w:asciiTheme="majorHAnsi" w:eastAsia="Proxima Nova" w:hAnsiTheme="majorHAnsi" w:cs="Times New Roman"/>
          <w:sz w:val="18"/>
          <w:szCs w:val="18"/>
        </w:rPr>
        <w:t>e</w:t>
      </w:r>
      <w:r w:rsidR="005B1B47" w:rsidRPr="00A860C0">
        <w:rPr>
          <w:rFonts w:asciiTheme="majorHAnsi" w:eastAsia="Proxima Nova" w:hAnsiTheme="majorHAnsi" w:cs="Times New Roman"/>
          <w:sz w:val="18"/>
          <w:szCs w:val="18"/>
        </w:rPr>
        <w:t xml:space="preserve"> </w:t>
      </w:r>
      <w:r w:rsidR="00367319" w:rsidRPr="00A860C0">
        <w:rPr>
          <w:rFonts w:asciiTheme="majorHAnsi" w:eastAsia="Proxima Nova" w:hAnsiTheme="majorHAnsi" w:cs="Times New Roman"/>
          <w:sz w:val="18"/>
          <w:szCs w:val="18"/>
        </w:rPr>
        <w:t>L</w:t>
      </w:r>
      <w:r w:rsidR="005B1B47" w:rsidRPr="00A860C0">
        <w:rPr>
          <w:rFonts w:asciiTheme="majorHAnsi" w:eastAsia="Proxima Nova" w:hAnsiTheme="majorHAnsi" w:cs="Times New Roman"/>
          <w:sz w:val="18"/>
          <w:szCs w:val="18"/>
        </w:rPr>
        <w:t>icense does not include the right to</w:t>
      </w:r>
      <w:r w:rsidR="002E4DB5" w:rsidRPr="00A860C0">
        <w:rPr>
          <w:rFonts w:asciiTheme="majorHAnsi" w:eastAsia="Proxima Nova" w:hAnsiTheme="majorHAnsi" w:cs="Times New Roman"/>
          <w:sz w:val="18"/>
          <w:szCs w:val="18"/>
        </w:rPr>
        <w:t xml:space="preserve"> assign th</w:t>
      </w:r>
      <w:r w:rsidR="00367319" w:rsidRPr="00A860C0">
        <w:rPr>
          <w:rFonts w:asciiTheme="majorHAnsi" w:eastAsia="Proxima Nova" w:hAnsiTheme="majorHAnsi" w:cs="Times New Roman"/>
          <w:sz w:val="18"/>
          <w:szCs w:val="18"/>
        </w:rPr>
        <w:t>e</w:t>
      </w:r>
      <w:r w:rsidR="002E4DB5" w:rsidRPr="00A860C0">
        <w:rPr>
          <w:rFonts w:asciiTheme="majorHAnsi" w:eastAsia="Proxima Nova" w:hAnsiTheme="majorHAnsi" w:cs="Times New Roman"/>
          <w:sz w:val="18"/>
          <w:szCs w:val="18"/>
        </w:rPr>
        <w:t xml:space="preserve"> </w:t>
      </w:r>
      <w:r w:rsidR="00367319" w:rsidRPr="00A860C0">
        <w:rPr>
          <w:rFonts w:asciiTheme="majorHAnsi" w:eastAsia="Proxima Nova" w:hAnsiTheme="majorHAnsi" w:cs="Times New Roman"/>
          <w:sz w:val="18"/>
          <w:szCs w:val="18"/>
        </w:rPr>
        <w:t>L</w:t>
      </w:r>
      <w:r w:rsidR="002E4DB5" w:rsidRPr="00A860C0">
        <w:rPr>
          <w:rFonts w:asciiTheme="majorHAnsi" w:eastAsia="Proxima Nova" w:hAnsiTheme="majorHAnsi" w:cs="Times New Roman"/>
          <w:sz w:val="18"/>
          <w:szCs w:val="18"/>
        </w:rPr>
        <w:t>icense or</w:t>
      </w:r>
      <w:r w:rsidR="005B1B47" w:rsidRPr="00A860C0">
        <w:rPr>
          <w:rFonts w:asciiTheme="majorHAnsi" w:eastAsia="Proxima Nova" w:hAnsiTheme="majorHAnsi" w:cs="Times New Roman"/>
          <w:sz w:val="18"/>
          <w:szCs w:val="18"/>
        </w:rPr>
        <w:t xml:space="preserve"> grant sub-licenses, except that Licensee may - upon receipt of </w:t>
      </w:r>
      <w:r w:rsidR="00367319" w:rsidRPr="00A860C0">
        <w:rPr>
          <w:rFonts w:asciiTheme="majorHAnsi" w:eastAsia="Proxima Nova" w:hAnsiTheme="majorHAnsi" w:cs="Times New Roman"/>
          <w:sz w:val="18"/>
          <w:szCs w:val="18"/>
        </w:rPr>
        <w:t xml:space="preserve">prior </w:t>
      </w:r>
      <w:r w:rsidR="005B1B47" w:rsidRPr="00A860C0">
        <w:rPr>
          <w:rFonts w:asciiTheme="majorHAnsi" w:eastAsia="Proxima Nova" w:hAnsiTheme="majorHAnsi" w:cs="Times New Roman"/>
          <w:sz w:val="18"/>
          <w:szCs w:val="18"/>
        </w:rPr>
        <w:t xml:space="preserve">written consent from Sendsteps and at additional charge - grant sub-licenses to its affiliates and/or subsidiaries at the rates specified in the Order Form. The </w:t>
      </w:r>
      <w:r w:rsidR="00367319" w:rsidRPr="00A860C0">
        <w:rPr>
          <w:rFonts w:asciiTheme="majorHAnsi" w:eastAsia="Proxima Nova" w:hAnsiTheme="majorHAnsi" w:cs="Times New Roman"/>
          <w:sz w:val="18"/>
          <w:szCs w:val="18"/>
        </w:rPr>
        <w:t>L</w:t>
      </w:r>
      <w:r w:rsidR="005B1B47" w:rsidRPr="00A860C0">
        <w:rPr>
          <w:rFonts w:asciiTheme="majorHAnsi" w:eastAsia="Proxima Nova" w:hAnsiTheme="majorHAnsi" w:cs="Times New Roman"/>
          <w:sz w:val="18"/>
          <w:szCs w:val="18"/>
        </w:rPr>
        <w:t>icense allows Licensee to use the Licensed Technology both within its own organization and at Licensee’s clients.</w:t>
      </w:r>
    </w:p>
    <w:p w14:paraId="0B1EDA40" w14:textId="08F11451" w:rsidR="004919CD" w:rsidRPr="00A860C0" w:rsidRDefault="00110F18">
      <w:pPr>
        <w:numPr>
          <w:ilvl w:val="1"/>
          <w:numId w:val="5"/>
        </w:numPr>
        <w:spacing w:line="276" w:lineRule="auto"/>
        <w:ind w:left="1080"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Licensee may not use the Licensed Technology </w:t>
      </w:r>
      <w:r w:rsidR="00125B22" w:rsidRPr="00A860C0">
        <w:rPr>
          <w:rFonts w:asciiTheme="majorHAnsi" w:eastAsia="Proxima Nova" w:hAnsiTheme="majorHAnsi" w:cs="Times New Roman"/>
          <w:sz w:val="18"/>
          <w:szCs w:val="18"/>
        </w:rPr>
        <w:t xml:space="preserve">in any </w:t>
      </w:r>
      <w:r w:rsidRPr="00A860C0">
        <w:rPr>
          <w:rFonts w:asciiTheme="majorHAnsi" w:eastAsia="Proxima Nova" w:hAnsiTheme="majorHAnsi" w:cs="Times New Roman"/>
          <w:sz w:val="18"/>
          <w:szCs w:val="18"/>
        </w:rPr>
        <w:t xml:space="preserve">other </w:t>
      </w:r>
      <w:r w:rsidR="00125B22" w:rsidRPr="00A860C0">
        <w:rPr>
          <w:rFonts w:asciiTheme="majorHAnsi" w:eastAsia="Proxima Nova" w:hAnsiTheme="majorHAnsi" w:cs="Times New Roman"/>
          <w:sz w:val="18"/>
          <w:szCs w:val="18"/>
        </w:rPr>
        <w:t xml:space="preserve">manner </w:t>
      </w:r>
      <w:r w:rsidRPr="00A860C0">
        <w:rPr>
          <w:rFonts w:asciiTheme="majorHAnsi" w:eastAsia="Proxima Nova" w:hAnsiTheme="majorHAnsi" w:cs="Times New Roman"/>
          <w:sz w:val="18"/>
          <w:szCs w:val="18"/>
        </w:rPr>
        <w:t>than as specified in clause 2.1</w:t>
      </w:r>
      <w:r w:rsidR="00125B22" w:rsidRPr="00A860C0">
        <w:rPr>
          <w:rFonts w:asciiTheme="majorHAnsi" w:eastAsia="Proxima Nova" w:hAnsiTheme="majorHAnsi" w:cs="Times New Roman"/>
          <w:sz w:val="18"/>
          <w:szCs w:val="18"/>
        </w:rPr>
        <w:t>,</w:t>
      </w:r>
      <w:r w:rsidRPr="00A860C0">
        <w:rPr>
          <w:rFonts w:asciiTheme="majorHAnsi" w:eastAsia="Proxima Nova" w:hAnsiTheme="majorHAnsi" w:cs="Times New Roman"/>
          <w:sz w:val="18"/>
          <w:szCs w:val="18"/>
        </w:rPr>
        <w:t xml:space="preserve"> without Sendsteps’ prior written consent</w:t>
      </w:r>
      <w:r w:rsidR="005B7C9B" w:rsidRPr="00A860C0">
        <w:rPr>
          <w:rFonts w:asciiTheme="majorHAnsi" w:eastAsia="Proxima Nova" w:hAnsiTheme="majorHAnsi" w:cs="Times New Roman"/>
          <w:sz w:val="18"/>
          <w:szCs w:val="18"/>
        </w:rPr>
        <w:t>. A</w:t>
      </w:r>
      <w:r w:rsidRPr="00A860C0">
        <w:rPr>
          <w:rFonts w:asciiTheme="majorHAnsi" w:eastAsia="Proxima Nova" w:hAnsiTheme="majorHAnsi" w:cs="Times New Roman"/>
          <w:sz w:val="18"/>
          <w:szCs w:val="18"/>
        </w:rPr>
        <w:t>ny implied licenses</w:t>
      </w:r>
      <w:r w:rsidR="005B7C9B" w:rsidRPr="00A860C0">
        <w:rPr>
          <w:rFonts w:asciiTheme="majorHAnsi" w:eastAsia="Proxima Nova" w:hAnsiTheme="majorHAnsi" w:cs="Times New Roman"/>
          <w:sz w:val="18"/>
          <w:szCs w:val="18"/>
        </w:rPr>
        <w:t xml:space="preserve"> in the Licensed Technology</w:t>
      </w:r>
      <w:r w:rsidRPr="00A860C0">
        <w:rPr>
          <w:rFonts w:asciiTheme="majorHAnsi" w:eastAsia="Proxima Nova" w:hAnsiTheme="majorHAnsi" w:cs="Times New Roman"/>
          <w:sz w:val="18"/>
          <w:szCs w:val="18"/>
        </w:rPr>
        <w:t xml:space="preserve"> are </w:t>
      </w:r>
      <w:r w:rsidR="005B7C9B" w:rsidRPr="00A860C0">
        <w:rPr>
          <w:rFonts w:asciiTheme="majorHAnsi" w:eastAsia="Proxima Nova" w:hAnsiTheme="majorHAnsi" w:cs="Times New Roman"/>
          <w:sz w:val="18"/>
          <w:szCs w:val="18"/>
        </w:rPr>
        <w:t xml:space="preserve">hereby </w:t>
      </w:r>
      <w:r w:rsidR="00125B22" w:rsidRPr="00A860C0">
        <w:rPr>
          <w:rFonts w:asciiTheme="majorHAnsi" w:eastAsia="Proxima Nova" w:hAnsiTheme="majorHAnsi" w:cs="Times New Roman"/>
          <w:sz w:val="18"/>
          <w:szCs w:val="18"/>
        </w:rPr>
        <w:t>explicitly</w:t>
      </w:r>
      <w:r w:rsidRPr="00A860C0">
        <w:rPr>
          <w:rFonts w:asciiTheme="majorHAnsi" w:eastAsia="Proxima Nova" w:hAnsiTheme="majorHAnsi" w:cs="Times New Roman"/>
          <w:sz w:val="18"/>
          <w:szCs w:val="18"/>
        </w:rPr>
        <w:t xml:space="preserve"> excluded.</w:t>
      </w:r>
    </w:p>
    <w:p w14:paraId="334120E4" w14:textId="7E9E5BA1" w:rsidR="005C5F8D" w:rsidRPr="00A860C0" w:rsidRDefault="00110F18" w:rsidP="005C5F8D">
      <w:pPr>
        <w:numPr>
          <w:ilvl w:val="1"/>
          <w:numId w:val="5"/>
        </w:numPr>
        <w:spacing w:line="276" w:lineRule="auto"/>
        <w:ind w:left="1080"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lastRenderedPageBreak/>
        <w:t>If so desired</w:t>
      </w:r>
      <w:r w:rsidR="005B7C9B" w:rsidRPr="00A860C0">
        <w:rPr>
          <w:rFonts w:asciiTheme="majorHAnsi" w:eastAsia="Proxima Nova" w:hAnsiTheme="majorHAnsi" w:cs="Times New Roman"/>
          <w:sz w:val="18"/>
          <w:szCs w:val="18"/>
        </w:rPr>
        <w:t>,</w:t>
      </w:r>
      <w:r w:rsidRPr="00A860C0">
        <w:rPr>
          <w:rFonts w:asciiTheme="majorHAnsi" w:eastAsia="Proxima Nova" w:hAnsiTheme="majorHAnsi" w:cs="Times New Roman"/>
          <w:sz w:val="18"/>
          <w:szCs w:val="18"/>
        </w:rPr>
        <w:t xml:space="preserve"> Licensee may upgrade any aspect of and therewith broaden the scope of the </w:t>
      </w:r>
      <w:r w:rsidR="00367319" w:rsidRPr="00A860C0">
        <w:rPr>
          <w:rFonts w:asciiTheme="majorHAnsi" w:eastAsia="Proxima Nova" w:hAnsiTheme="majorHAnsi" w:cs="Times New Roman"/>
          <w:sz w:val="18"/>
          <w:szCs w:val="18"/>
        </w:rPr>
        <w:t>L</w:t>
      </w:r>
      <w:r w:rsidRPr="00A860C0">
        <w:rPr>
          <w:rFonts w:asciiTheme="majorHAnsi" w:eastAsia="Proxima Nova" w:hAnsiTheme="majorHAnsi" w:cs="Times New Roman"/>
          <w:sz w:val="18"/>
          <w:szCs w:val="18"/>
        </w:rPr>
        <w:t xml:space="preserve">icense at any time during the </w:t>
      </w:r>
      <w:r w:rsidR="00367319" w:rsidRPr="00A860C0">
        <w:rPr>
          <w:rFonts w:asciiTheme="majorHAnsi" w:eastAsia="Proxima Nova" w:hAnsiTheme="majorHAnsi" w:cs="Times New Roman"/>
          <w:sz w:val="18"/>
          <w:szCs w:val="18"/>
        </w:rPr>
        <w:t>T</w:t>
      </w:r>
      <w:r w:rsidRPr="00A860C0">
        <w:rPr>
          <w:rFonts w:asciiTheme="majorHAnsi" w:eastAsia="Proxima Nova" w:hAnsiTheme="majorHAnsi" w:cs="Times New Roman"/>
          <w:sz w:val="18"/>
          <w:szCs w:val="18"/>
        </w:rPr>
        <w:t>erm</w:t>
      </w:r>
      <w:r w:rsidR="00367319" w:rsidRPr="00A860C0">
        <w:rPr>
          <w:rFonts w:asciiTheme="majorHAnsi" w:eastAsia="Proxima Nova" w:hAnsiTheme="majorHAnsi" w:cs="Times New Roman"/>
          <w:sz w:val="18"/>
          <w:szCs w:val="18"/>
        </w:rPr>
        <w:t>,</w:t>
      </w:r>
      <w:r w:rsidRPr="00A860C0">
        <w:rPr>
          <w:rFonts w:asciiTheme="majorHAnsi" w:eastAsia="Proxima Nova" w:hAnsiTheme="majorHAnsi" w:cs="Times New Roman"/>
          <w:sz w:val="18"/>
          <w:szCs w:val="18"/>
        </w:rPr>
        <w:t xml:space="preserve"> </w:t>
      </w:r>
      <w:r w:rsidR="005B7C9B" w:rsidRPr="00A860C0">
        <w:rPr>
          <w:rFonts w:asciiTheme="majorHAnsi" w:eastAsia="Proxima Nova" w:hAnsiTheme="majorHAnsi" w:cs="Times New Roman"/>
          <w:sz w:val="18"/>
          <w:szCs w:val="18"/>
        </w:rPr>
        <w:t xml:space="preserve">at </w:t>
      </w:r>
      <w:r w:rsidRPr="00A860C0">
        <w:rPr>
          <w:rFonts w:asciiTheme="majorHAnsi" w:eastAsia="Proxima Nova" w:hAnsiTheme="majorHAnsi" w:cs="Times New Roman"/>
          <w:sz w:val="18"/>
          <w:szCs w:val="18"/>
        </w:rPr>
        <w:t>the rates specified in the Order Form. Licensee is entitled to upgrade the License</w:t>
      </w:r>
      <w:r w:rsidR="005B7C9B" w:rsidRPr="00A860C0">
        <w:rPr>
          <w:rFonts w:asciiTheme="majorHAnsi" w:eastAsia="Proxima Nova" w:hAnsiTheme="majorHAnsi" w:cs="Times New Roman"/>
          <w:sz w:val="18"/>
          <w:szCs w:val="18"/>
        </w:rPr>
        <w:t xml:space="preserve"> either on a day-to-day basis or</w:t>
      </w:r>
      <w:r w:rsidRPr="00A860C0">
        <w:rPr>
          <w:rFonts w:asciiTheme="majorHAnsi" w:eastAsia="Proxima Nova" w:hAnsiTheme="majorHAnsi" w:cs="Times New Roman"/>
          <w:sz w:val="18"/>
          <w:szCs w:val="18"/>
        </w:rPr>
        <w:t xml:space="preserve"> for the </w:t>
      </w:r>
      <w:r w:rsidR="00125B22" w:rsidRPr="00A860C0">
        <w:rPr>
          <w:rFonts w:asciiTheme="majorHAnsi" w:eastAsia="Proxima Nova" w:hAnsiTheme="majorHAnsi" w:cs="Times New Roman"/>
          <w:sz w:val="18"/>
          <w:szCs w:val="18"/>
        </w:rPr>
        <w:t>remainder</w:t>
      </w:r>
      <w:r w:rsidRPr="00A860C0">
        <w:rPr>
          <w:rFonts w:asciiTheme="majorHAnsi" w:eastAsia="Proxima Nova" w:hAnsiTheme="majorHAnsi" w:cs="Times New Roman"/>
          <w:sz w:val="18"/>
          <w:szCs w:val="18"/>
        </w:rPr>
        <w:t xml:space="preserve"> of the </w:t>
      </w:r>
      <w:r w:rsidR="00367319" w:rsidRPr="00A860C0">
        <w:rPr>
          <w:rFonts w:asciiTheme="majorHAnsi" w:eastAsia="Proxima Nova" w:hAnsiTheme="majorHAnsi" w:cs="Times New Roman"/>
          <w:sz w:val="18"/>
          <w:szCs w:val="18"/>
        </w:rPr>
        <w:t>T</w:t>
      </w:r>
      <w:r w:rsidRPr="00A860C0">
        <w:rPr>
          <w:rFonts w:asciiTheme="majorHAnsi" w:eastAsia="Proxima Nova" w:hAnsiTheme="majorHAnsi" w:cs="Times New Roman"/>
          <w:sz w:val="18"/>
          <w:szCs w:val="18"/>
        </w:rPr>
        <w:t>erm.</w:t>
      </w:r>
      <w:r w:rsidR="005C5F8D" w:rsidRPr="00A860C0">
        <w:rPr>
          <w:rFonts w:asciiTheme="majorHAnsi" w:eastAsia="Proxima Nova" w:hAnsiTheme="majorHAnsi" w:cs="Times New Roman"/>
          <w:sz w:val="18"/>
          <w:szCs w:val="18"/>
        </w:rPr>
        <w:t xml:space="preserve"> </w:t>
      </w:r>
    </w:p>
    <w:p w14:paraId="6AA20F25" w14:textId="1C2E3C95" w:rsidR="004919CD" w:rsidRPr="00A860C0" w:rsidRDefault="005C5F8D" w:rsidP="005C5F8D">
      <w:pPr>
        <w:numPr>
          <w:ilvl w:val="1"/>
          <w:numId w:val="5"/>
        </w:numPr>
        <w:spacing w:line="276" w:lineRule="auto"/>
        <w:ind w:left="1080"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It is expressly acknowledged and agreed </w:t>
      </w:r>
      <w:r w:rsidR="00125B22" w:rsidRPr="00A860C0">
        <w:rPr>
          <w:rFonts w:asciiTheme="majorHAnsi" w:eastAsia="Proxima Nova" w:hAnsiTheme="majorHAnsi" w:cs="Times New Roman"/>
          <w:sz w:val="18"/>
          <w:szCs w:val="18"/>
        </w:rPr>
        <w:t xml:space="preserve">between Parties </w:t>
      </w:r>
      <w:r w:rsidRPr="00A860C0">
        <w:rPr>
          <w:rFonts w:asciiTheme="majorHAnsi" w:eastAsia="Proxima Nova" w:hAnsiTheme="majorHAnsi" w:cs="Times New Roman"/>
          <w:sz w:val="18"/>
          <w:szCs w:val="18"/>
        </w:rPr>
        <w:t xml:space="preserve">that the Licensed Technology is merely licensed to Licensee for the Term by Sendsteps and not sold </w:t>
      </w:r>
      <w:r w:rsidR="00792290" w:rsidRPr="00A860C0">
        <w:rPr>
          <w:rFonts w:asciiTheme="majorHAnsi" w:eastAsia="Proxima Nova" w:hAnsiTheme="majorHAnsi" w:cs="Times New Roman"/>
          <w:sz w:val="18"/>
          <w:szCs w:val="18"/>
        </w:rPr>
        <w:t>and/</w:t>
      </w:r>
      <w:r w:rsidRPr="00A860C0">
        <w:rPr>
          <w:rFonts w:asciiTheme="majorHAnsi" w:eastAsia="Proxima Nova" w:hAnsiTheme="majorHAnsi" w:cs="Times New Roman"/>
          <w:sz w:val="18"/>
          <w:szCs w:val="18"/>
        </w:rPr>
        <w:t xml:space="preserve">or transferred in any way to Licensee. </w:t>
      </w:r>
    </w:p>
    <w:p w14:paraId="662BE2FE" w14:textId="77777777" w:rsidR="004919CD" w:rsidRPr="00A860C0" w:rsidRDefault="004919CD" w:rsidP="00963C68">
      <w:pPr>
        <w:spacing w:line="276" w:lineRule="auto"/>
        <w:jc w:val="center"/>
        <w:rPr>
          <w:rFonts w:asciiTheme="majorHAnsi" w:hAnsiTheme="majorHAnsi" w:cs="Times New Roman"/>
          <w:sz w:val="18"/>
          <w:szCs w:val="18"/>
        </w:rPr>
      </w:pPr>
    </w:p>
    <w:p w14:paraId="10F98201" w14:textId="13397F4E" w:rsidR="004919CD" w:rsidRPr="00A860C0" w:rsidRDefault="00110F18">
      <w:pPr>
        <w:numPr>
          <w:ilvl w:val="0"/>
          <w:numId w:val="6"/>
        </w:numPr>
        <w:spacing w:after="200" w:line="276" w:lineRule="auto"/>
        <w:ind w:hanging="359"/>
        <w:contextualSpacing/>
        <w:rPr>
          <w:rFonts w:asciiTheme="majorHAnsi" w:eastAsia="Proxima Nova" w:hAnsiTheme="majorHAnsi" w:cs="Times New Roman"/>
          <w:b/>
          <w:sz w:val="18"/>
          <w:szCs w:val="18"/>
        </w:rPr>
      </w:pPr>
      <w:r w:rsidRPr="00A860C0">
        <w:rPr>
          <w:rFonts w:asciiTheme="majorHAnsi" w:eastAsia="Proxima Nova" w:hAnsiTheme="majorHAnsi" w:cs="Times New Roman"/>
          <w:b/>
          <w:sz w:val="18"/>
          <w:szCs w:val="18"/>
        </w:rPr>
        <w:t>LICENSE RESTRICTIONS</w:t>
      </w:r>
    </w:p>
    <w:p w14:paraId="4EFD273F" w14:textId="5C59F9FA" w:rsidR="004919CD" w:rsidRPr="00A860C0" w:rsidRDefault="00110F18">
      <w:pPr>
        <w:numPr>
          <w:ilvl w:val="1"/>
          <w:numId w:val="6"/>
        </w:numPr>
        <w:spacing w:line="276" w:lineRule="auto"/>
        <w:ind w:left="1080"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Except as exp</w:t>
      </w:r>
      <w:r w:rsidR="00C11ED8" w:rsidRPr="00A860C0">
        <w:rPr>
          <w:rFonts w:asciiTheme="majorHAnsi" w:eastAsia="Proxima Nova" w:hAnsiTheme="majorHAnsi" w:cs="Times New Roman"/>
          <w:sz w:val="18"/>
          <w:szCs w:val="18"/>
        </w:rPr>
        <w:t>licitly</w:t>
      </w:r>
      <w:r w:rsidRPr="00A860C0">
        <w:rPr>
          <w:rFonts w:asciiTheme="majorHAnsi" w:eastAsia="Proxima Nova" w:hAnsiTheme="majorHAnsi" w:cs="Times New Roman"/>
          <w:sz w:val="18"/>
          <w:szCs w:val="18"/>
        </w:rPr>
        <w:t xml:space="preserve"> permitted </w:t>
      </w:r>
      <w:r w:rsidR="00E55A6D" w:rsidRPr="00A860C0">
        <w:rPr>
          <w:rFonts w:asciiTheme="majorHAnsi" w:eastAsia="Proxima Nova" w:hAnsiTheme="majorHAnsi" w:cs="Times New Roman"/>
          <w:sz w:val="18"/>
          <w:szCs w:val="18"/>
        </w:rPr>
        <w:t xml:space="preserve">in </w:t>
      </w:r>
      <w:r w:rsidRPr="00A860C0">
        <w:rPr>
          <w:rFonts w:asciiTheme="majorHAnsi" w:eastAsia="Proxima Nova" w:hAnsiTheme="majorHAnsi" w:cs="Times New Roman"/>
          <w:sz w:val="18"/>
          <w:szCs w:val="18"/>
        </w:rPr>
        <w:t xml:space="preserve">clause 2.1, to the maximum extent permitted by </w:t>
      </w:r>
      <w:r w:rsidR="00D3092E" w:rsidRPr="00A860C0">
        <w:rPr>
          <w:rFonts w:asciiTheme="majorHAnsi" w:eastAsia="Proxima Nova" w:hAnsiTheme="majorHAnsi" w:cs="Times New Roman"/>
          <w:sz w:val="18"/>
          <w:szCs w:val="18"/>
        </w:rPr>
        <w:t xml:space="preserve">Dutch </w:t>
      </w:r>
      <w:r w:rsidRPr="00A860C0">
        <w:rPr>
          <w:rFonts w:asciiTheme="majorHAnsi" w:eastAsia="Proxima Nova" w:hAnsiTheme="majorHAnsi" w:cs="Times New Roman"/>
          <w:sz w:val="18"/>
          <w:szCs w:val="18"/>
        </w:rPr>
        <w:t xml:space="preserve">law, Licensee shall not (neither </w:t>
      </w:r>
      <w:r w:rsidR="00E55A6D" w:rsidRPr="00A860C0">
        <w:rPr>
          <w:rFonts w:asciiTheme="majorHAnsi" w:eastAsia="Proxima Nova" w:hAnsiTheme="majorHAnsi" w:cs="Times New Roman"/>
          <w:sz w:val="18"/>
          <w:szCs w:val="18"/>
        </w:rPr>
        <w:t xml:space="preserve">explicitly </w:t>
      </w:r>
      <w:r w:rsidRPr="00A860C0">
        <w:rPr>
          <w:rFonts w:asciiTheme="majorHAnsi" w:eastAsia="Proxima Nova" w:hAnsiTheme="majorHAnsi" w:cs="Times New Roman"/>
          <w:sz w:val="18"/>
          <w:szCs w:val="18"/>
        </w:rPr>
        <w:t>permit any third party to):</w:t>
      </w:r>
    </w:p>
    <w:p w14:paraId="43D4FD5D" w14:textId="29F8AAC3" w:rsidR="004919CD" w:rsidRPr="00A860C0" w:rsidRDefault="00110F18">
      <w:pPr>
        <w:numPr>
          <w:ilvl w:val="2"/>
          <w:numId w:val="6"/>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copy, reproduce or </w:t>
      </w:r>
      <w:r w:rsidR="00C11ED8" w:rsidRPr="00A860C0">
        <w:rPr>
          <w:rFonts w:asciiTheme="majorHAnsi" w:eastAsia="Proxima Nova" w:hAnsiTheme="majorHAnsi" w:cs="Times New Roman"/>
          <w:sz w:val="18"/>
          <w:szCs w:val="18"/>
        </w:rPr>
        <w:t xml:space="preserve">(externally) </w:t>
      </w:r>
      <w:r w:rsidRPr="00A860C0">
        <w:rPr>
          <w:rFonts w:asciiTheme="majorHAnsi" w:eastAsia="Proxima Nova" w:hAnsiTheme="majorHAnsi" w:cs="Times New Roman"/>
          <w:sz w:val="18"/>
          <w:szCs w:val="18"/>
        </w:rPr>
        <w:t>distribute any part of the Licensed Technology;</w:t>
      </w:r>
    </w:p>
    <w:p w14:paraId="5D08BB50" w14:textId="1EBFDCF8" w:rsidR="004919CD" w:rsidRPr="00A860C0" w:rsidRDefault="00110F18">
      <w:pPr>
        <w:numPr>
          <w:ilvl w:val="2"/>
          <w:numId w:val="6"/>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assign, sub</w:t>
      </w:r>
      <w:r w:rsidR="00125B22" w:rsidRPr="00A860C0">
        <w:rPr>
          <w:rFonts w:asciiTheme="majorHAnsi" w:eastAsia="Proxima Nova" w:hAnsiTheme="majorHAnsi" w:cs="Times New Roman"/>
          <w:sz w:val="18"/>
          <w:szCs w:val="18"/>
        </w:rPr>
        <w:t>-</w:t>
      </w:r>
      <w:r w:rsidRPr="00A860C0">
        <w:rPr>
          <w:rFonts w:asciiTheme="majorHAnsi" w:eastAsia="Proxima Nova" w:hAnsiTheme="majorHAnsi" w:cs="Times New Roman"/>
          <w:sz w:val="18"/>
          <w:szCs w:val="18"/>
        </w:rPr>
        <w:t>license, lease</w:t>
      </w:r>
      <w:r w:rsidR="00E55A6D" w:rsidRPr="00A860C0">
        <w:rPr>
          <w:rFonts w:asciiTheme="majorHAnsi" w:eastAsia="Proxima Nova" w:hAnsiTheme="majorHAnsi" w:cs="Times New Roman"/>
          <w:sz w:val="18"/>
          <w:szCs w:val="18"/>
        </w:rPr>
        <w:t>,</w:t>
      </w:r>
      <w:r w:rsidRPr="00A860C0">
        <w:rPr>
          <w:rFonts w:asciiTheme="majorHAnsi" w:eastAsia="Proxima Nova" w:hAnsiTheme="majorHAnsi" w:cs="Times New Roman"/>
          <w:sz w:val="18"/>
          <w:szCs w:val="18"/>
        </w:rPr>
        <w:t xml:space="preserve"> rent, loan, disclose or otherwise make available any part of the Licensed Technology</w:t>
      </w:r>
      <w:r w:rsidR="00A81801" w:rsidRPr="00A860C0">
        <w:rPr>
          <w:rFonts w:asciiTheme="majorHAnsi" w:eastAsia="Proxima Nova" w:hAnsiTheme="majorHAnsi" w:cs="Times New Roman"/>
          <w:sz w:val="18"/>
          <w:szCs w:val="18"/>
        </w:rPr>
        <w:t xml:space="preserve"> or grant </w:t>
      </w:r>
      <w:r w:rsidR="00125B22" w:rsidRPr="00A860C0">
        <w:rPr>
          <w:rFonts w:asciiTheme="majorHAnsi" w:eastAsia="Proxima Nova" w:hAnsiTheme="majorHAnsi" w:cs="Times New Roman"/>
          <w:sz w:val="18"/>
          <w:szCs w:val="18"/>
        </w:rPr>
        <w:t>(</w:t>
      </w:r>
      <w:r w:rsidR="00A81801" w:rsidRPr="00A860C0">
        <w:rPr>
          <w:rFonts w:asciiTheme="majorHAnsi" w:eastAsia="Proxima Nova" w:hAnsiTheme="majorHAnsi" w:cs="Times New Roman"/>
          <w:sz w:val="18"/>
          <w:szCs w:val="18"/>
        </w:rPr>
        <w:t>limited</w:t>
      </w:r>
      <w:r w:rsidR="00125B22" w:rsidRPr="00A860C0">
        <w:rPr>
          <w:rFonts w:asciiTheme="majorHAnsi" w:eastAsia="Proxima Nova" w:hAnsiTheme="majorHAnsi" w:cs="Times New Roman"/>
          <w:sz w:val="18"/>
          <w:szCs w:val="18"/>
        </w:rPr>
        <w:t>)</w:t>
      </w:r>
      <w:r w:rsidR="00A81801" w:rsidRPr="00A860C0">
        <w:rPr>
          <w:rFonts w:asciiTheme="majorHAnsi" w:eastAsia="Proxima Nova" w:hAnsiTheme="majorHAnsi" w:cs="Times New Roman"/>
          <w:sz w:val="18"/>
          <w:szCs w:val="18"/>
        </w:rPr>
        <w:t xml:space="preserve"> rights to any part of the Licensed Technology</w:t>
      </w:r>
      <w:r w:rsidRPr="00A860C0">
        <w:rPr>
          <w:rFonts w:asciiTheme="majorHAnsi" w:eastAsia="Proxima Nova" w:hAnsiTheme="majorHAnsi" w:cs="Times New Roman"/>
          <w:sz w:val="18"/>
          <w:szCs w:val="18"/>
        </w:rPr>
        <w:t>;</w:t>
      </w:r>
    </w:p>
    <w:p w14:paraId="35E41B82" w14:textId="2F29C5F2" w:rsidR="00EC3EB1" w:rsidRPr="00A860C0" w:rsidRDefault="00012225">
      <w:pPr>
        <w:numPr>
          <w:ilvl w:val="2"/>
          <w:numId w:val="6"/>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change, </w:t>
      </w:r>
      <w:r w:rsidR="00EC3EB1" w:rsidRPr="00A860C0">
        <w:rPr>
          <w:rFonts w:asciiTheme="majorHAnsi" w:eastAsia="Proxima Nova" w:hAnsiTheme="majorHAnsi" w:cs="Times New Roman"/>
          <w:sz w:val="18"/>
          <w:szCs w:val="18"/>
        </w:rPr>
        <w:t xml:space="preserve">modify, adapt, alter, translate, make error corrections or create derivative works from any </w:t>
      </w:r>
      <w:r w:rsidR="00125B22" w:rsidRPr="00A860C0">
        <w:rPr>
          <w:rFonts w:asciiTheme="majorHAnsi" w:eastAsia="Proxima Nova" w:hAnsiTheme="majorHAnsi" w:cs="Times New Roman"/>
          <w:sz w:val="18"/>
          <w:szCs w:val="18"/>
        </w:rPr>
        <w:t>part</w:t>
      </w:r>
      <w:r w:rsidR="00EC3EB1" w:rsidRPr="00A860C0">
        <w:rPr>
          <w:rFonts w:asciiTheme="majorHAnsi" w:eastAsia="Proxima Nova" w:hAnsiTheme="majorHAnsi" w:cs="Times New Roman"/>
          <w:sz w:val="18"/>
          <w:szCs w:val="18"/>
        </w:rPr>
        <w:t xml:space="preserve"> of</w:t>
      </w:r>
      <w:r w:rsidR="00125B22" w:rsidRPr="00A860C0">
        <w:rPr>
          <w:rFonts w:asciiTheme="majorHAnsi" w:eastAsia="Proxima Nova" w:hAnsiTheme="majorHAnsi" w:cs="Times New Roman"/>
          <w:sz w:val="18"/>
          <w:szCs w:val="18"/>
        </w:rPr>
        <w:t xml:space="preserve"> the Licensed Technology, and</w:t>
      </w:r>
    </w:p>
    <w:p w14:paraId="2AD0E7D1" w14:textId="557D2C47" w:rsidR="004919CD" w:rsidRPr="00A860C0" w:rsidRDefault="00110F18">
      <w:pPr>
        <w:numPr>
          <w:ilvl w:val="2"/>
          <w:numId w:val="6"/>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reverse assemble, reverse engineer, decompile, disassemble or otherwise attempt to derive the source code of any part of the Licensed Technology.</w:t>
      </w:r>
    </w:p>
    <w:p w14:paraId="2B5A103F" w14:textId="4AC6758D" w:rsidR="004919CD" w:rsidRPr="00A860C0" w:rsidRDefault="004919CD">
      <w:pPr>
        <w:spacing w:line="276" w:lineRule="auto"/>
        <w:ind w:left="2160"/>
        <w:rPr>
          <w:rFonts w:asciiTheme="majorHAnsi" w:hAnsiTheme="majorHAnsi" w:cs="Times New Roman"/>
          <w:sz w:val="18"/>
          <w:szCs w:val="18"/>
        </w:rPr>
      </w:pPr>
    </w:p>
    <w:p w14:paraId="2F68C1E5" w14:textId="77777777" w:rsidR="00B057C3" w:rsidRPr="00A860C0" w:rsidRDefault="00110F18" w:rsidP="00B057C3">
      <w:pPr>
        <w:numPr>
          <w:ilvl w:val="0"/>
          <w:numId w:val="6"/>
        </w:numPr>
        <w:spacing w:after="200"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b/>
          <w:sz w:val="18"/>
          <w:szCs w:val="18"/>
        </w:rPr>
        <w:t>FEES</w:t>
      </w:r>
    </w:p>
    <w:p w14:paraId="07DA6821" w14:textId="77777777" w:rsidR="00B057C3" w:rsidRPr="00A860C0" w:rsidRDefault="00B057C3" w:rsidP="00B057C3">
      <w:pPr>
        <w:spacing w:after="200" w:line="276" w:lineRule="auto"/>
        <w:ind w:left="720" w:hanging="1"/>
        <w:contextualSpacing/>
        <w:rPr>
          <w:rFonts w:asciiTheme="majorHAnsi" w:eastAsia="Proxima Nova" w:hAnsiTheme="majorHAnsi" w:cs="Times New Roman"/>
          <w:color w:val="auto"/>
          <w:sz w:val="18"/>
          <w:szCs w:val="18"/>
        </w:rPr>
      </w:pPr>
      <w:r w:rsidRPr="00A860C0">
        <w:rPr>
          <w:rFonts w:asciiTheme="majorHAnsi" w:eastAsia="Proxima Nova" w:hAnsiTheme="majorHAnsi" w:cs="Times New Roman"/>
          <w:color w:val="auto"/>
          <w:sz w:val="18"/>
          <w:szCs w:val="18"/>
        </w:rPr>
        <w:t>1. Licensee shall pay to Sendsteps the fees specified in the Order Form (“</w:t>
      </w:r>
      <w:r w:rsidRPr="00A860C0">
        <w:rPr>
          <w:rFonts w:asciiTheme="majorHAnsi" w:eastAsia="Proxima Nova" w:hAnsiTheme="majorHAnsi" w:cs="Times New Roman"/>
          <w:b/>
          <w:color w:val="auto"/>
          <w:sz w:val="18"/>
          <w:szCs w:val="18"/>
        </w:rPr>
        <w:t>License fees</w:t>
      </w:r>
      <w:r w:rsidRPr="00A860C0">
        <w:rPr>
          <w:rFonts w:asciiTheme="majorHAnsi" w:eastAsia="Proxima Nova" w:hAnsiTheme="majorHAnsi" w:cs="Times New Roman"/>
          <w:color w:val="auto"/>
          <w:sz w:val="18"/>
          <w:szCs w:val="18"/>
        </w:rPr>
        <w:t>”). Licensee may be due additional fees upon any change of use of the Licensed Technology, insofar as such change of use has been approved by Sendsteps.</w:t>
      </w:r>
    </w:p>
    <w:p w14:paraId="63A9D415" w14:textId="77777777" w:rsidR="00B057C3" w:rsidRPr="00A860C0" w:rsidRDefault="00B057C3" w:rsidP="00B057C3">
      <w:pPr>
        <w:spacing w:after="200" w:line="276" w:lineRule="auto"/>
        <w:ind w:left="720" w:hanging="1"/>
        <w:contextualSpacing/>
        <w:rPr>
          <w:rFonts w:asciiTheme="majorHAnsi" w:eastAsia="Proxima Nova" w:hAnsiTheme="majorHAnsi" w:cs="Times New Roman"/>
          <w:color w:val="auto"/>
          <w:sz w:val="18"/>
          <w:szCs w:val="18"/>
        </w:rPr>
      </w:pPr>
      <w:r w:rsidRPr="00A860C0">
        <w:rPr>
          <w:rFonts w:asciiTheme="majorHAnsi" w:eastAsia="Proxima Nova" w:hAnsiTheme="majorHAnsi" w:cs="Times New Roman"/>
          <w:color w:val="auto"/>
          <w:sz w:val="18"/>
          <w:szCs w:val="18"/>
        </w:rPr>
        <w:t>2. Sendsteps shall invoice the License fees on the Start Date. Licensee shall pay any installment of the License fees to Sendsteps within 30 days of receipt of the applicable Sendsteps invoice.</w:t>
      </w:r>
    </w:p>
    <w:p w14:paraId="25196C11" w14:textId="77777777" w:rsidR="00B057C3" w:rsidRPr="00A860C0" w:rsidRDefault="00B057C3" w:rsidP="00B057C3">
      <w:pPr>
        <w:spacing w:after="200" w:line="276" w:lineRule="auto"/>
        <w:ind w:left="720" w:hanging="1"/>
        <w:contextualSpacing/>
        <w:rPr>
          <w:rFonts w:asciiTheme="majorHAnsi" w:eastAsia="Proxima Nova" w:hAnsiTheme="majorHAnsi" w:cs="Times New Roman"/>
          <w:color w:val="auto"/>
          <w:sz w:val="18"/>
          <w:szCs w:val="18"/>
        </w:rPr>
      </w:pPr>
      <w:r w:rsidRPr="00A860C0">
        <w:rPr>
          <w:rFonts w:asciiTheme="majorHAnsi" w:eastAsia="Proxima Nova" w:hAnsiTheme="majorHAnsi" w:cs="Times New Roman"/>
          <w:color w:val="auto"/>
          <w:sz w:val="18"/>
          <w:szCs w:val="18"/>
        </w:rPr>
        <w:t>3. Licensee may opt for the License fees being deducted directly from its banking account. If the Licensee fees are paid via automatic deduction, an order of Licensee to its bank resulting in the automatic deduction process to stop, will be considered an early termination as referred to in clause 5.1 below. The aforementioned will not lead to a refund of any License fees already paid to Sendsteps.</w:t>
      </w:r>
    </w:p>
    <w:p w14:paraId="36F7AF8D" w14:textId="77777777" w:rsidR="00B057C3" w:rsidRPr="00A860C0" w:rsidRDefault="00B057C3" w:rsidP="00B057C3">
      <w:pPr>
        <w:spacing w:after="200" w:line="276" w:lineRule="auto"/>
        <w:ind w:left="720" w:hanging="1"/>
        <w:contextualSpacing/>
        <w:rPr>
          <w:rFonts w:asciiTheme="majorHAnsi" w:eastAsia="Proxima Nova" w:hAnsiTheme="majorHAnsi" w:cs="Times New Roman"/>
          <w:color w:val="auto"/>
          <w:sz w:val="18"/>
          <w:szCs w:val="18"/>
        </w:rPr>
      </w:pPr>
      <w:r w:rsidRPr="00A860C0">
        <w:rPr>
          <w:rFonts w:asciiTheme="majorHAnsi" w:eastAsia="Proxima Nova" w:hAnsiTheme="majorHAnsi" w:cs="Times New Roman"/>
          <w:color w:val="auto"/>
          <w:sz w:val="18"/>
          <w:szCs w:val="18"/>
        </w:rPr>
        <w:t xml:space="preserve">4. </w:t>
      </w:r>
      <w:r w:rsidRPr="00A860C0">
        <w:rPr>
          <w:rFonts w:asciiTheme="majorHAnsi" w:hAnsiTheme="majorHAnsi" w:cs="Times New Roman"/>
          <w:color w:val="auto"/>
          <w:sz w:val="18"/>
          <w:szCs w:val="18"/>
        </w:rPr>
        <w:t xml:space="preserve">License fees do not include taxes </w:t>
      </w:r>
      <w:r w:rsidRPr="00A860C0">
        <w:rPr>
          <w:rFonts w:asciiTheme="majorHAnsi" w:eastAsia="Proxima Nova" w:hAnsiTheme="majorHAnsi" w:cs="Times New Roman"/>
          <w:color w:val="auto"/>
          <w:sz w:val="18"/>
          <w:szCs w:val="18"/>
        </w:rPr>
        <w:t>(such as withholding taxes and VAT).</w:t>
      </w:r>
    </w:p>
    <w:p w14:paraId="106943A7" w14:textId="6F29F061" w:rsidR="00B057C3" w:rsidRPr="00A860C0" w:rsidRDefault="00B057C3" w:rsidP="00B057C3">
      <w:pPr>
        <w:spacing w:after="200" w:line="276" w:lineRule="auto"/>
        <w:ind w:left="720" w:hanging="1"/>
        <w:contextualSpacing/>
        <w:rPr>
          <w:rFonts w:asciiTheme="majorHAnsi" w:eastAsia="Proxima Nova" w:hAnsiTheme="majorHAnsi" w:cs="Times New Roman"/>
          <w:color w:val="auto"/>
          <w:sz w:val="18"/>
          <w:szCs w:val="18"/>
        </w:rPr>
      </w:pPr>
      <w:r w:rsidRPr="00A860C0">
        <w:rPr>
          <w:rFonts w:asciiTheme="majorHAnsi" w:eastAsia="Proxima Nova" w:hAnsiTheme="majorHAnsi" w:cs="Times New Roman"/>
          <w:color w:val="auto"/>
          <w:sz w:val="18"/>
          <w:szCs w:val="18"/>
        </w:rPr>
        <w:t>5. All (stamp) duties, taxes (such as withholding taxes and VAT) and other similar levies arising from or in connection with the conclusion of this Agreement, shall be borne by Licensee.</w:t>
      </w:r>
    </w:p>
    <w:p w14:paraId="675211A6" w14:textId="77777777" w:rsidR="00011C19" w:rsidRPr="00A860C0" w:rsidRDefault="00011C19" w:rsidP="00AA1734">
      <w:pPr>
        <w:spacing w:line="276" w:lineRule="auto"/>
        <w:contextualSpacing/>
        <w:rPr>
          <w:rFonts w:asciiTheme="majorHAnsi" w:eastAsia="Proxima Nova" w:hAnsiTheme="majorHAnsi" w:cs="Times New Roman"/>
          <w:color w:val="auto"/>
          <w:sz w:val="18"/>
          <w:szCs w:val="18"/>
        </w:rPr>
      </w:pPr>
    </w:p>
    <w:p w14:paraId="71792175" w14:textId="77777777" w:rsidR="00B057C3" w:rsidRPr="00A860C0" w:rsidRDefault="00110F18" w:rsidP="00B057C3">
      <w:pPr>
        <w:numPr>
          <w:ilvl w:val="0"/>
          <w:numId w:val="6"/>
        </w:numPr>
        <w:spacing w:after="200"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b/>
          <w:sz w:val="18"/>
          <w:szCs w:val="18"/>
        </w:rPr>
        <w:t>TERM</w:t>
      </w:r>
    </w:p>
    <w:p w14:paraId="5BD76920" w14:textId="77777777" w:rsidR="00B057C3" w:rsidRPr="00A860C0" w:rsidRDefault="00B057C3" w:rsidP="00B057C3">
      <w:pPr>
        <w:spacing w:after="200" w:line="276" w:lineRule="auto"/>
        <w:ind w:left="720" w:hanging="1"/>
        <w:contextualSpacing/>
        <w:rPr>
          <w:rFonts w:asciiTheme="majorHAnsi" w:eastAsia="Proxima Nova" w:hAnsiTheme="majorHAnsi" w:cs="Times New Roman"/>
          <w:color w:val="auto"/>
          <w:sz w:val="18"/>
          <w:szCs w:val="18"/>
        </w:rPr>
      </w:pPr>
      <w:r w:rsidRPr="00A860C0">
        <w:rPr>
          <w:rFonts w:asciiTheme="majorHAnsi" w:eastAsia="Proxima Nova" w:hAnsiTheme="majorHAnsi" w:cs="Times New Roman"/>
          <w:color w:val="auto"/>
          <w:sz w:val="18"/>
          <w:szCs w:val="18"/>
        </w:rPr>
        <w:t>1. This Agreement is effective as of the Start Date and has a Term of one (1) month and will be automatically tacitly renewed for a period of one (1) month, unless either Party has informed the other Party in writing that said Party is terminating the Agreement with immediate effect.</w:t>
      </w:r>
    </w:p>
    <w:p w14:paraId="61A5E407" w14:textId="77777777" w:rsidR="00B057C3" w:rsidRPr="00A860C0" w:rsidRDefault="00B057C3" w:rsidP="00B057C3">
      <w:pPr>
        <w:spacing w:after="200" w:line="276" w:lineRule="auto"/>
        <w:ind w:left="720" w:hanging="1"/>
        <w:contextualSpacing/>
        <w:rPr>
          <w:rFonts w:asciiTheme="majorHAnsi" w:eastAsia="Proxima Nova" w:hAnsiTheme="majorHAnsi" w:cs="Times New Roman"/>
          <w:color w:val="auto"/>
          <w:sz w:val="18"/>
          <w:szCs w:val="18"/>
        </w:rPr>
      </w:pPr>
      <w:r w:rsidRPr="00A860C0">
        <w:rPr>
          <w:rFonts w:asciiTheme="majorHAnsi" w:eastAsia="Proxima Nova" w:hAnsiTheme="majorHAnsi" w:cs="Times New Roman"/>
          <w:color w:val="auto"/>
          <w:sz w:val="18"/>
          <w:szCs w:val="18"/>
        </w:rPr>
        <w:t>2. During the Term the Administrator has the right to upgrade the License, on Licensee’s behalf and account, electronically via Sendsteps’ website. Each upgrade starts a new Term as stipulated in clause 5.1.</w:t>
      </w:r>
    </w:p>
    <w:p w14:paraId="027D3D36" w14:textId="0C6389B0" w:rsidR="00B057C3" w:rsidRPr="00A860C0" w:rsidRDefault="00B057C3" w:rsidP="00B057C3">
      <w:pPr>
        <w:spacing w:after="200" w:line="276" w:lineRule="auto"/>
        <w:ind w:left="720" w:hanging="1"/>
        <w:contextualSpacing/>
        <w:rPr>
          <w:rFonts w:asciiTheme="majorHAnsi" w:eastAsia="Proxima Nova" w:hAnsiTheme="majorHAnsi" w:cs="Times New Roman"/>
          <w:color w:val="auto"/>
          <w:sz w:val="18"/>
          <w:szCs w:val="18"/>
        </w:rPr>
      </w:pPr>
      <w:r w:rsidRPr="00A860C0">
        <w:rPr>
          <w:rFonts w:asciiTheme="majorHAnsi" w:eastAsia="Proxima Nova" w:hAnsiTheme="majorHAnsi" w:cs="Times New Roman"/>
          <w:color w:val="auto"/>
          <w:sz w:val="18"/>
          <w:szCs w:val="18"/>
        </w:rPr>
        <w:t xml:space="preserve">3. If Licensee downgrades its License via the internet to a so-called ‘free account’, </w:t>
      </w:r>
      <w:r w:rsidRPr="00A860C0">
        <w:rPr>
          <w:rFonts w:asciiTheme="majorHAnsi" w:eastAsia="Proxima Nova" w:hAnsiTheme="majorHAnsi"/>
          <w:color w:val="auto"/>
          <w:sz w:val="18"/>
          <w:szCs w:val="18"/>
        </w:rPr>
        <w:t xml:space="preserve">for which no specific license needs to be obtained, </w:t>
      </w:r>
      <w:r w:rsidRPr="00A860C0">
        <w:rPr>
          <w:rFonts w:asciiTheme="majorHAnsi" w:eastAsia="Proxima Nova" w:hAnsiTheme="majorHAnsi" w:cs="Times New Roman"/>
          <w:color w:val="auto"/>
          <w:sz w:val="18"/>
          <w:szCs w:val="18"/>
        </w:rPr>
        <w:t xml:space="preserve">this will be considered an early termination as referred to in clause 5.1. The aforementioned will not lead to a refund of any License fees already paid to Sendsteps. </w:t>
      </w:r>
    </w:p>
    <w:p w14:paraId="42848D5B" w14:textId="6AFA605E" w:rsidR="00911CF0" w:rsidRPr="00A860C0" w:rsidRDefault="00911CF0" w:rsidP="00911CF0">
      <w:pPr>
        <w:spacing w:line="276" w:lineRule="auto"/>
        <w:contextualSpacing/>
        <w:rPr>
          <w:rFonts w:asciiTheme="majorHAnsi" w:eastAsia="Proxima Nova" w:hAnsiTheme="majorHAnsi" w:cs="Times New Roman"/>
          <w:color w:val="FF0000"/>
          <w:sz w:val="18"/>
          <w:szCs w:val="18"/>
        </w:rPr>
      </w:pPr>
    </w:p>
    <w:p w14:paraId="06687489" w14:textId="77777777" w:rsidR="004919CD" w:rsidRPr="00A860C0" w:rsidRDefault="00110F18">
      <w:pPr>
        <w:numPr>
          <w:ilvl w:val="0"/>
          <w:numId w:val="6"/>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b/>
          <w:sz w:val="18"/>
          <w:szCs w:val="18"/>
        </w:rPr>
        <w:t>SENDSTEPS’ RESPONSIBILITIES</w:t>
      </w:r>
    </w:p>
    <w:p w14:paraId="704B60E4" w14:textId="32098D71" w:rsidR="004919CD" w:rsidRPr="00A860C0" w:rsidRDefault="00110F18">
      <w:pPr>
        <w:numPr>
          <w:ilvl w:val="0"/>
          <w:numId w:val="1"/>
        </w:numPr>
        <w:spacing w:line="276" w:lineRule="auto"/>
        <w:ind w:left="1134" w:hanging="424"/>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During the </w:t>
      </w:r>
      <w:r w:rsidR="004B6F86" w:rsidRPr="00A860C0">
        <w:rPr>
          <w:rFonts w:asciiTheme="majorHAnsi" w:eastAsia="Proxima Nova" w:hAnsiTheme="majorHAnsi" w:cs="Times New Roman"/>
          <w:sz w:val="18"/>
          <w:szCs w:val="18"/>
        </w:rPr>
        <w:t>T</w:t>
      </w:r>
      <w:r w:rsidRPr="00A860C0">
        <w:rPr>
          <w:rFonts w:asciiTheme="majorHAnsi" w:eastAsia="Proxima Nova" w:hAnsiTheme="majorHAnsi" w:cs="Times New Roman"/>
          <w:sz w:val="18"/>
          <w:szCs w:val="18"/>
        </w:rPr>
        <w:t>erm, Sendsteps shall:</w:t>
      </w:r>
    </w:p>
    <w:p w14:paraId="6B61F1EE" w14:textId="3B167A52" w:rsidR="004919CD" w:rsidRPr="00A860C0" w:rsidRDefault="00110F18">
      <w:pPr>
        <w:numPr>
          <w:ilvl w:val="0"/>
          <w:numId w:val="3"/>
        </w:numPr>
        <w:spacing w:line="276" w:lineRule="auto"/>
        <w:ind w:left="2268" w:hanging="566"/>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make </w:t>
      </w:r>
      <w:r w:rsidR="00572DCC" w:rsidRPr="00A860C0">
        <w:rPr>
          <w:rFonts w:asciiTheme="majorHAnsi" w:eastAsia="Proxima Nova" w:hAnsiTheme="majorHAnsi" w:cs="Times New Roman"/>
          <w:sz w:val="18"/>
          <w:szCs w:val="18"/>
        </w:rPr>
        <w:t xml:space="preserve">reasonable best </w:t>
      </w:r>
      <w:r w:rsidRPr="00A860C0">
        <w:rPr>
          <w:rFonts w:asciiTheme="majorHAnsi" w:eastAsia="Proxima Nova" w:hAnsiTheme="majorHAnsi" w:cs="Times New Roman"/>
          <w:sz w:val="18"/>
          <w:szCs w:val="18"/>
        </w:rPr>
        <w:t>efforts to provide Licensee with continuous access to the Licensed Technology</w:t>
      </w:r>
      <w:r w:rsidR="002E4DB5" w:rsidRPr="00A860C0">
        <w:rPr>
          <w:rFonts w:asciiTheme="majorHAnsi" w:eastAsia="Proxima Nova" w:hAnsiTheme="majorHAnsi" w:cs="Times New Roman"/>
          <w:sz w:val="18"/>
          <w:szCs w:val="18"/>
        </w:rPr>
        <w:t>;</w:t>
      </w:r>
    </w:p>
    <w:p w14:paraId="278B344B" w14:textId="4197566B" w:rsidR="004919CD" w:rsidRPr="00A860C0" w:rsidRDefault="004E242E">
      <w:pPr>
        <w:numPr>
          <w:ilvl w:val="0"/>
          <w:numId w:val="3"/>
        </w:numPr>
        <w:spacing w:line="276" w:lineRule="auto"/>
        <w:ind w:left="2268" w:hanging="566"/>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make reasonable best efforts to </w:t>
      </w:r>
      <w:r w:rsidR="00110F18" w:rsidRPr="00A860C0">
        <w:rPr>
          <w:rFonts w:asciiTheme="majorHAnsi" w:eastAsia="Proxima Nova" w:hAnsiTheme="majorHAnsi" w:cs="Times New Roman"/>
          <w:sz w:val="18"/>
          <w:szCs w:val="18"/>
        </w:rPr>
        <w:t xml:space="preserve">provide Licensee with updates of the Licensed Technology generally made available to </w:t>
      </w:r>
      <w:r w:rsidR="002E4DB5" w:rsidRPr="00A860C0">
        <w:rPr>
          <w:rFonts w:asciiTheme="majorHAnsi" w:eastAsia="Proxima Nova" w:hAnsiTheme="majorHAnsi" w:cs="Times New Roman"/>
          <w:sz w:val="18"/>
          <w:szCs w:val="18"/>
        </w:rPr>
        <w:t xml:space="preserve">Sendsteps’ </w:t>
      </w:r>
      <w:r w:rsidR="006D3681" w:rsidRPr="00A860C0">
        <w:rPr>
          <w:rFonts w:asciiTheme="majorHAnsi" w:eastAsia="Proxima Nova" w:hAnsiTheme="majorHAnsi" w:cs="Times New Roman"/>
          <w:sz w:val="18"/>
          <w:szCs w:val="18"/>
        </w:rPr>
        <w:t>Licensees</w:t>
      </w:r>
      <w:r w:rsidR="00476043" w:rsidRPr="00A860C0">
        <w:rPr>
          <w:rFonts w:asciiTheme="majorHAnsi" w:eastAsia="Proxima Nova" w:hAnsiTheme="majorHAnsi" w:cs="Times New Roman"/>
          <w:sz w:val="18"/>
          <w:szCs w:val="18"/>
        </w:rPr>
        <w:t>,</w:t>
      </w:r>
      <w:r w:rsidR="00110F18" w:rsidRPr="00A860C0">
        <w:rPr>
          <w:rFonts w:asciiTheme="majorHAnsi" w:eastAsia="Proxima Nova" w:hAnsiTheme="majorHAnsi" w:cs="Times New Roman"/>
          <w:sz w:val="18"/>
          <w:szCs w:val="18"/>
        </w:rPr>
        <w:t xml:space="preserve"> </w:t>
      </w:r>
    </w:p>
    <w:p w14:paraId="2261EC67" w14:textId="6A7BF776" w:rsidR="004919CD" w:rsidRPr="00A860C0" w:rsidRDefault="00110F18">
      <w:pPr>
        <w:numPr>
          <w:ilvl w:val="0"/>
          <w:numId w:val="3"/>
        </w:numPr>
        <w:spacing w:line="276" w:lineRule="auto"/>
        <w:ind w:left="2268" w:hanging="566"/>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provide Licensee at the start of the </w:t>
      </w:r>
      <w:r w:rsidR="004E242E" w:rsidRPr="00A860C0">
        <w:rPr>
          <w:rFonts w:asciiTheme="majorHAnsi" w:eastAsia="Proxima Nova" w:hAnsiTheme="majorHAnsi" w:cs="Times New Roman"/>
          <w:sz w:val="18"/>
          <w:szCs w:val="18"/>
        </w:rPr>
        <w:t>L</w:t>
      </w:r>
      <w:r w:rsidRPr="00A860C0">
        <w:rPr>
          <w:rFonts w:asciiTheme="majorHAnsi" w:eastAsia="Proxima Nova" w:hAnsiTheme="majorHAnsi" w:cs="Times New Roman"/>
          <w:sz w:val="18"/>
          <w:szCs w:val="18"/>
        </w:rPr>
        <w:t xml:space="preserve">icense with a </w:t>
      </w:r>
      <w:r w:rsidR="006E0AF1" w:rsidRPr="00A860C0">
        <w:rPr>
          <w:rFonts w:asciiTheme="majorHAnsi" w:eastAsia="Proxima Nova" w:hAnsiTheme="majorHAnsi" w:cs="Times New Roman"/>
          <w:sz w:val="18"/>
          <w:szCs w:val="18"/>
        </w:rPr>
        <w:t>one-hour</w:t>
      </w:r>
      <w:r w:rsidRPr="00A860C0">
        <w:rPr>
          <w:rFonts w:asciiTheme="majorHAnsi" w:eastAsia="Proxima Nova" w:hAnsiTheme="majorHAnsi" w:cs="Times New Roman"/>
          <w:sz w:val="18"/>
          <w:szCs w:val="18"/>
        </w:rPr>
        <w:t xml:space="preserve"> training</w:t>
      </w:r>
      <w:r w:rsidR="002E4DB5" w:rsidRPr="00A860C0">
        <w:rPr>
          <w:rFonts w:asciiTheme="majorHAnsi" w:eastAsia="Proxima Nova" w:hAnsiTheme="majorHAnsi" w:cs="Times New Roman"/>
          <w:sz w:val="18"/>
          <w:szCs w:val="18"/>
        </w:rPr>
        <w:t xml:space="preserve"> session</w:t>
      </w:r>
      <w:r w:rsidRPr="00A860C0">
        <w:rPr>
          <w:rFonts w:asciiTheme="majorHAnsi" w:eastAsia="Proxima Nova" w:hAnsiTheme="majorHAnsi" w:cs="Times New Roman"/>
          <w:sz w:val="18"/>
          <w:szCs w:val="18"/>
        </w:rPr>
        <w:t xml:space="preserve"> regarding the use of the Licensed Technology free of charge.</w:t>
      </w:r>
    </w:p>
    <w:p w14:paraId="21B6E604" w14:textId="77777777" w:rsidR="004919CD" w:rsidRPr="00A860C0" w:rsidRDefault="004919CD">
      <w:pPr>
        <w:spacing w:line="276" w:lineRule="auto"/>
        <w:ind w:left="720"/>
        <w:rPr>
          <w:rFonts w:asciiTheme="majorHAnsi" w:hAnsiTheme="majorHAnsi" w:cs="Times New Roman"/>
          <w:sz w:val="18"/>
          <w:szCs w:val="18"/>
        </w:rPr>
      </w:pPr>
    </w:p>
    <w:p w14:paraId="00A2DC95" w14:textId="75F5E0A5" w:rsidR="004919CD" w:rsidRPr="00A860C0" w:rsidRDefault="00110F18">
      <w:pPr>
        <w:numPr>
          <w:ilvl w:val="0"/>
          <w:numId w:val="6"/>
        </w:numPr>
        <w:spacing w:after="200"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b/>
          <w:sz w:val="18"/>
          <w:szCs w:val="18"/>
        </w:rPr>
        <w:t>LICEN</w:t>
      </w:r>
      <w:r w:rsidR="008D3CFE" w:rsidRPr="00A860C0">
        <w:rPr>
          <w:rFonts w:asciiTheme="majorHAnsi" w:eastAsia="Proxima Nova" w:hAnsiTheme="majorHAnsi" w:cs="Times New Roman"/>
          <w:b/>
          <w:sz w:val="18"/>
          <w:szCs w:val="18"/>
        </w:rPr>
        <w:t>S</w:t>
      </w:r>
      <w:r w:rsidRPr="00A860C0">
        <w:rPr>
          <w:rFonts w:asciiTheme="majorHAnsi" w:eastAsia="Proxima Nova" w:hAnsiTheme="majorHAnsi" w:cs="Times New Roman"/>
          <w:b/>
          <w:sz w:val="18"/>
          <w:szCs w:val="18"/>
        </w:rPr>
        <w:t>EE’S RESPONSIBILITIES</w:t>
      </w:r>
    </w:p>
    <w:p w14:paraId="771E6235" w14:textId="77777777" w:rsidR="004919CD" w:rsidRPr="00A860C0" w:rsidRDefault="00110F18">
      <w:pPr>
        <w:numPr>
          <w:ilvl w:val="1"/>
          <w:numId w:val="4"/>
        </w:numPr>
        <w:spacing w:line="276" w:lineRule="auto"/>
        <w:ind w:left="1080"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Licensee shall:</w:t>
      </w:r>
    </w:p>
    <w:p w14:paraId="1D3B8D41" w14:textId="1675DF51" w:rsidR="004919CD" w:rsidRPr="00A860C0" w:rsidRDefault="00110F18">
      <w:pPr>
        <w:numPr>
          <w:ilvl w:val="0"/>
          <w:numId w:val="2"/>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ensure that the number of users of the Licensed Technology does not exceed the number of Authorized Users and shall ensure that the access codes provided to Authorized Users will not be shared with other</w:t>
      </w:r>
      <w:r w:rsidR="004E242E" w:rsidRPr="00A860C0">
        <w:rPr>
          <w:rFonts w:asciiTheme="majorHAnsi" w:eastAsia="Proxima Nova" w:hAnsiTheme="majorHAnsi" w:cs="Times New Roman"/>
          <w:sz w:val="18"/>
          <w:szCs w:val="18"/>
        </w:rPr>
        <w:t xml:space="preserve"> people</w:t>
      </w:r>
      <w:r w:rsidR="00181A77" w:rsidRPr="00A860C0">
        <w:rPr>
          <w:rFonts w:asciiTheme="majorHAnsi" w:eastAsia="Proxima Nova" w:hAnsiTheme="majorHAnsi" w:cs="Times New Roman"/>
          <w:sz w:val="18"/>
          <w:szCs w:val="18"/>
        </w:rPr>
        <w:t>/parties</w:t>
      </w:r>
      <w:r w:rsidRPr="00A860C0">
        <w:rPr>
          <w:rFonts w:asciiTheme="majorHAnsi" w:eastAsia="Proxima Nova" w:hAnsiTheme="majorHAnsi" w:cs="Times New Roman"/>
          <w:sz w:val="18"/>
          <w:szCs w:val="18"/>
        </w:rPr>
        <w:t>;</w:t>
      </w:r>
    </w:p>
    <w:p w14:paraId="10A6B8B4" w14:textId="3B470CDB" w:rsidR="004919CD" w:rsidRPr="00A860C0" w:rsidRDefault="00110F18">
      <w:pPr>
        <w:numPr>
          <w:ilvl w:val="0"/>
          <w:numId w:val="2"/>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ensure that the Licensed Technology is installed on </w:t>
      </w:r>
      <w:r w:rsidR="002D6077" w:rsidRPr="00A860C0">
        <w:rPr>
          <w:rFonts w:asciiTheme="majorHAnsi" w:eastAsia="Proxima Nova" w:hAnsiTheme="majorHAnsi" w:cs="Times New Roman"/>
          <w:sz w:val="18"/>
          <w:szCs w:val="18"/>
        </w:rPr>
        <w:t xml:space="preserve">Microsoft </w:t>
      </w:r>
      <w:r w:rsidR="00E209B7" w:rsidRPr="00A860C0">
        <w:rPr>
          <w:rFonts w:asciiTheme="majorHAnsi" w:eastAsia="Proxima Nova" w:hAnsiTheme="majorHAnsi" w:cs="Times New Roman"/>
          <w:sz w:val="18"/>
          <w:szCs w:val="18"/>
        </w:rPr>
        <w:t>Windows</w:t>
      </w:r>
      <w:r w:rsidR="002D6077" w:rsidRPr="00A860C0">
        <w:rPr>
          <w:rFonts w:asciiTheme="majorHAnsi" w:eastAsia="Proxima Nova" w:hAnsiTheme="majorHAnsi" w:cs="Times New Roman"/>
          <w:sz w:val="18"/>
          <w:szCs w:val="18"/>
        </w:rPr>
        <w:t>™</w:t>
      </w:r>
      <w:r w:rsidR="00E209B7" w:rsidRPr="00A860C0">
        <w:rPr>
          <w:rFonts w:asciiTheme="majorHAnsi" w:eastAsia="Proxima Nova" w:hAnsiTheme="majorHAnsi" w:cs="Times New Roman"/>
          <w:sz w:val="18"/>
          <w:szCs w:val="18"/>
        </w:rPr>
        <w:t xml:space="preserve"> computers with the Microsoft PowerPoint™ software</w:t>
      </w:r>
      <w:r w:rsidRPr="00A860C0">
        <w:rPr>
          <w:rFonts w:asciiTheme="majorHAnsi" w:eastAsia="Proxima Nova" w:hAnsiTheme="majorHAnsi" w:cs="Times New Roman"/>
          <w:sz w:val="18"/>
          <w:szCs w:val="18"/>
        </w:rPr>
        <w:t xml:space="preserve"> only;</w:t>
      </w:r>
    </w:p>
    <w:p w14:paraId="67088CCF" w14:textId="4304EBA9" w:rsidR="004919CD" w:rsidRPr="00A860C0" w:rsidRDefault="00110F18">
      <w:pPr>
        <w:numPr>
          <w:ilvl w:val="0"/>
          <w:numId w:val="2"/>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always </w:t>
      </w:r>
      <w:r w:rsidR="004E242E" w:rsidRPr="00A860C0">
        <w:rPr>
          <w:rFonts w:asciiTheme="majorHAnsi" w:eastAsia="Proxima Nova" w:hAnsiTheme="majorHAnsi" w:cs="Times New Roman"/>
          <w:sz w:val="18"/>
          <w:szCs w:val="18"/>
        </w:rPr>
        <w:t xml:space="preserve">install and </w:t>
      </w:r>
      <w:r w:rsidRPr="00A860C0">
        <w:rPr>
          <w:rFonts w:asciiTheme="majorHAnsi" w:eastAsia="Proxima Nova" w:hAnsiTheme="majorHAnsi" w:cs="Times New Roman"/>
          <w:sz w:val="18"/>
          <w:szCs w:val="18"/>
        </w:rPr>
        <w:t>use the latest available version of any part of the Licensed Technology</w:t>
      </w:r>
      <w:r w:rsidR="002502F5" w:rsidRPr="00A860C0">
        <w:rPr>
          <w:rFonts w:asciiTheme="majorHAnsi" w:eastAsia="Proxima Nova" w:hAnsiTheme="majorHAnsi" w:cs="Times New Roman"/>
          <w:sz w:val="18"/>
          <w:szCs w:val="18"/>
        </w:rPr>
        <w:t xml:space="preserve"> as provided by Sendsteps</w:t>
      </w:r>
      <w:r w:rsidRPr="00A860C0">
        <w:rPr>
          <w:rFonts w:asciiTheme="majorHAnsi" w:eastAsia="Proxima Nova" w:hAnsiTheme="majorHAnsi" w:cs="Times New Roman"/>
          <w:sz w:val="18"/>
          <w:szCs w:val="18"/>
        </w:rPr>
        <w:t>;</w:t>
      </w:r>
    </w:p>
    <w:p w14:paraId="4E0EBC9C" w14:textId="2ED185F1" w:rsidR="004919CD" w:rsidRPr="00A860C0" w:rsidRDefault="00110F18">
      <w:pPr>
        <w:numPr>
          <w:ilvl w:val="0"/>
          <w:numId w:val="2"/>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lastRenderedPageBreak/>
        <w:t>notify Sendsteps as soon as it becomes aware of any unauthorized use of the Licensed Technology by any person</w:t>
      </w:r>
      <w:r w:rsidR="004E242E" w:rsidRPr="00A860C0">
        <w:rPr>
          <w:rFonts w:asciiTheme="majorHAnsi" w:eastAsia="Proxima Nova" w:hAnsiTheme="majorHAnsi" w:cs="Times New Roman"/>
          <w:sz w:val="18"/>
          <w:szCs w:val="18"/>
        </w:rPr>
        <w:t>/party</w:t>
      </w:r>
      <w:r w:rsidRPr="00A860C0">
        <w:rPr>
          <w:rFonts w:asciiTheme="majorHAnsi" w:eastAsia="Proxima Nova" w:hAnsiTheme="majorHAnsi" w:cs="Times New Roman"/>
          <w:sz w:val="18"/>
          <w:szCs w:val="18"/>
        </w:rPr>
        <w:t>;</w:t>
      </w:r>
    </w:p>
    <w:p w14:paraId="26669D97" w14:textId="338AFB42" w:rsidR="004919CD" w:rsidRPr="00A860C0" w:rsidRDefault="002502F5">
      <w:pPr>
        <w:numPr>
          <w:ilvl w:val="0"/>
          <w:numId w:val="2"/>
        </w:numPr>
        <w:spacing w:line="276" w:lineRule="auto"/>
        <w:ind w:hanging="359"/>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in the event of d), </w:t>
      </w:r>
      <w:r w:rsidR="00110F18" w:rsidRPr="00A860C0">
        <w:rPr>
          <w:rFonts w:asciiTheme="majorHAnsi" w:eastAsia="Proxima Nova" w:hAnsiTheme="majorHAnsi" w:cs="Times New Roman"/>
          <w:sz w:val="18"/>
          <w:szCs w:val="18"/>
        </w:rPr>
        <w:t>pay</w:t>
      </w:r>
      <w:r w:rsidR="002F3E72" w:rsidRPr="00A860C0">
        <w:rPr>
          <w:rFonts w:asciiTheme="majorHAnsi" w:eastAsia="Proxima Nova" w:hAnsiTheme="majorHAnsi" w:cs="Times New Roman"/>
          <w:sz w:val="18"/>
          <w:szCs w:val="18"/>
        </w:rPr>
        <w:t>,</w:t>
      </w:r>
      <w:r w:rsidR="00110F18" w:rsidRPr="00A860C0">
        <w:rPr>
          <w:rFonts w:asciiTheme="majorHAnsi" w:eastAsia="Proxima Nova" w:hAnsiTheme="majorHAnsi" w:cs="Times New Roman"/>
          <w:sz w:val="18"/>
          <w:szCs w:val="18"/>
        </w:rPr>
        <w:t xml:space="preserve"> for broadening the scope of the </w:t>
      </w:r>
      <w:r w:rsidR="00181A77" w:rsidRPr="00A860C0">
        <w:rPr>
          <w:rFonts w:asciiTheme="majorHAnsi" w:eastAsia="Proxima Nova" w:hAnsiTheme="majorHAnsi" w:cs="Times New Roman"/>
          <w:sz w:val="18"/>
          <w:szCs w:val="18"/>
        </w:rPr>
        <w:t>L</w:t>
      </w:r>
      <w:r w:rsidRPr="00A860C0">
        <w:rPr>
          <w:rFonts w:asciiTheme="majorHAnsi" w:eastAsia="Proxima Nova" w:hAnsiTheme="majorHAnsi" w:cs="Times New Roman"/>
          <w:sz w:val="18"/>
          <w:szCs w:val="18"/>
        </w:rPr>
        <w:t xml:space="preserve">icense </w:t>
      </w:r>
      <w:r w:rsidR="00110F18" w:rsidRPr="00A860C0">
        <w:rPr>
          <w:rFonts w:asciiTheme="majorHAnsi" w:eastAsia="Proxima Nova" w:hAnsiTheme="majorHAnsi" w:cs="Times New Roman"/>
          <w:sz w:val="18"/>
          <w:szCs w:val="18"/>
        </w:rPr>
        <w:t>granted</w:t>
      </w:r>
      <w:r w:rsidR="002F3E72" w:rsidRPr="00A860C0">
        <w:rPr>
          <w:rFonts w:asciiTheme="majorHAnsi" w:eastAsia="Proxima Nova" w:hAnsiTheme="majorHAnsi" w:cs="Times New Roman"/>
          <w:sz w:val="18"/>
          <w:szCs w:val="18"/>
        </w:rPr>
        <w:t xml:space="preserve"> </w:t>
      </w:r>
      <w:r w:rsidRPr="00A860C0">
        <w:rPr>
          <w:rFonts w:asciiTheme="majorHAnsi" w:eastAsia="Proxima Nova" w:hAnsiTheme="majorHAnsi" w:cs="Times New Roman"/>
          <w:sz w:val="18"/>
          <w:szCs w:val="18"/>
        </w:rPr>
        <w:t xml:space="preserve">pursuant to </w:t>
      </w:r>
      <w:r w:rsidR="002F3E72" w:rsidRPr="00A860C0">
        <w:rPr>
          <w:rFonts w:asciiTheme="majorHAnsi" w:eastAsia="Proxima Nova" w:hAnsiTheme="majorHAnsi" w:cs="Times New Roman"/>
          <w:sz w:val="18"/>
          <w:szCs w:val="18"/>
        </w:rPr>
        <w:t>clause 2.1</w:t>
      </w:r>
      <w:r w:rsidR="00110F18" w:rsidRPr="00A860C0">
        <w:rPr>
          <w:rFonts w:asciiTheme="majorHAnsi" w:eastAsia="Proxima Nova" w:hAnsiTheme="majorHAnsi" w:cs="Times New Roman"/>
          <w:sz w:val="18"/>
          <w:szCs w:val="18"/>
        </w:rPr>
        <w:t xml:space="preserve"> to cover the unauthorized use, an amount equal to the</w:t>
      </w:r>
      <w:r w:rsidR="002F3E72" w:rsidRPr="00A860C0">
        <w:rPr>
          <w:rFonts w:asciiTheme="majorHAnsi" w:eastAsia="Proxima Nova" w:hAnsiTheme="majorHAnsi" w:cs="Times New Roman"/>
          <w:sz w:val="18"/>
          <w:szCs w:val="18"/>
        </w:rPr>
        <w:t xml:space="preserve"> </w:t>
      </w:r>
      <w:r w:rsidR="00181A77" w:rsidRPr="00A860C0">
        <w:rPr>
          <w:rFonts w:asciiTheme="majorHAnsi" w:eastAsia="Proxima Nova" w:hAnsiTheme="majorHAnsi" w:cs="Times New Roman"/>
          <w:sz w:val="18"/>
          <w:szCs w:val="18"/>
        </w:rPr>
        <w:t>L</w:t>
      </w:r>
      <w:r w:rsidR="002F3E72" w:rsidRPr="00A860C0">
        <w:rPr>
          <w:rFonts w:asciiTheme="majorHAnsi" w:eastAsia="Proxima Nova" w:hAnsiTheme="majorHAnsi" w:cs="Times New Roman"/>
          <w:sz w:val="18"/>
          <w:szCs w:val="18"/>
        </w:rPr>
        <w:t>icense</w:t>
      </w:r>
      <w:r w:rsidR="00110F18" w:rsidRPr="00A860C0">
        <w:rPr>
          <w:rFonts w:asciiTheme="majorHAnsi" w:eastAsia="Proxima Nova" w:hAnsiTheme="majorHAnsi" w:cs="Times New Roman"/>
          <w:sz w:val="18"/>
          <w:szCs w:val="18"/>
        </w:rPr>
        <w:t xml:space="preserve"> fees which Sendsteps would have levied (in accordance with its </w:t>
      </w:r>
      <w:r w:rsidR="002F3E72" w:rsidRPr="00A860C0">
        <w:rPr>
          <w:rFonts w:asciiTheme="majorHAnsi" w:eastAsia="Proxima Nova" w:hAnsiTheme="majorHAnsi" w:cs="Times New Roman"/>
          <w:sz w:val="18"/>
          <w:szCs w:val="18"/>
        </w:rPr>
        <w:t xml:space="preserve">then current </w:t>
      </w:r>
      <w:r w:rsidR="00110F18" w:rsidRPr="00A860C0">
        <w:rPr>
          <w:rFonts w:asciiTheme="majorHAnsi" w:eastAsia="Proxima Nova" w:hAnsiTheme="majorHAnsi" w:cs="Times New Roman"/>
          <w:sz w:val="18"/>
          <w:szCs w:val="18"/>
        </w:rPr>
        <w:t>normal commercial terms) had it licensed any such unauthorized use on the date when such use commenced.</w:t>
      </w:r>
    </w:p>
    <w:p w14:paraId="49B8796E" w14:textId="77777777" w:rsidR="004919CD" w:rsidRPr="00A860C0" w:rsidRDefault="004919CD">
      <w:pPr>
        <w:spacing w:line="276" w:lineRule="auto"/>
        <w:rPr>
          <w:rFonts w:asciiTheme="majorHAnsi" w:hAnsiTheme="majorHAnsi" w:cs="Times New Roman"/>
          <w:sz w:val="18"/>
          <w:szCs w:val="18"/>
        </w:rPr>
      </w:pPr>
    </w:p>
    <w:p w14:paraId="58334A20" w14:textId="77777777" w:rsidR="004919CD" w:rsidRPr="00A860C0" w:rsidRDefault="00110F18">
      <w:pPr>
        <w:numPr>
          <w:ilvl w:val="0"/>
          <w:numId w:val="6"/>
        </w:numPr>
        <w:spacing w:after="200" w:line="276" w:lineRule="auto"/>
        <w:ind w:hanging="359"/>
        <w:contextualSpacing/>
        <w:rPr>
          <w:rFonts w:asciiTheme="majorHAnsi" w:eastAsia="Proxima Nova" w:hAnsiTheme="majorHAnsi" w:cs="Times New Roman"/>
          <w:b/>
          <w:sz w:val="18"/>
          <w:szCs w:val="18"/>
        </w:rPr>
      </w:pPr>
      <w:bookmarkStart w:id="1" w:name="h.gjdgxs" w:colFirst="0" w:colLast="0"/>
      <w:bookmarkEnd w:id="1"/>
      <w:r w:rsidRPr="00A860C0">
        <w:rPr>
          <w:rFonts w:asciiTheme="majorHAnsi" w:eastAsia="Proxima Nova" w:hAnsiTheme="majorHAnsi" w:cs="Times New Roman"/>
          <w:b/>
          <w:sz w:val="18"/>
          <w:szCs w:val="18"/>
        </w:rPr>
        <w:t>INDEPENDENT CONTRACTORS</w:t>
      </w:r>
    </w:p>
    <w:p w14:paraId="6DF42E1D" w14:textId="04429427" w:rsidR="00F83CF6" w:rsidRPr="00A860C0" w:rsidRDefault="00110F18" w:rsidP="00F83CF6">
      <w:pPr>
        <w:numPr>
          <w:ilvl w:val="1"/>
          <w:numId w:val="6"/>
        </w:numPr>
        <w:spacing w:after="120" w:line="276" w:lineRule="auto"/>
        <w:ind w:left="1134" w:hanging="424"/>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Sendsteps and Licensee are and intend to remain independent contractors. Nothing in this Agreement shall be construed as an agency, joint venture or partnership between the Parties.</w:t>
      </w:r>
    </w:p>
    <w:p w14:paraId="3B4C25B7" w14:textId="77777777" w:rsidR="00F83CF6" w:rsidRPr="00A860C0" w:rsidRDefault="00F83CF6" w:rsidP="00963C68">
      <w:pPr>
        <w:spacing w:after="200" w:line="276" w:lineRule="auto"/>
        <w:ind w:left="359"/>
        <w:contextualSpacing/>
        <w:rPr>
          <w:rFonts w:asciiTheme="majorHAnsi" w:eastAsia="Proxima Nova" w:hAnsiTheme="majorHAnsi" w:cs="Times New Roman"/>
          <w:b/>
          <w:sz w:val="18"/>
          <w:szCs w:val="18"/>
        </w:rPr>
      </w:pPr>
    </w:p>
    <w:p w14:paraId="2B1A0615" w14:textId="6EBFE826" w:rsidR="007F505E" w:rsidRPr="00A860C0" w:rsidRDefault="00476043" w:rsidP="007F505E">
      <w:pPr>
        <w:numPr>
          <w:ilvl w:val="0"/>
          <w:numId w:val="6"/>
        </w:numPr>
        <w:spacing w:after="200" w:line="276" w:lineRule="auto"/>
        <w:ind w:hanging="359"/>
        <w:contextualSpacing/>
        <w:rPr>
          <w:rFonts w:asciiTheme="majorHAnsi" w:eastAsia="Proxima Nova" w:hAnsiTheme="majorHAnsi" w:cs="Times New Roman"/>
          <w:b/>
          <w:sz w:val="18"/>
          <w:szCs w:val="18"/>
        </w:rPr>
      </w:pPr>
      <w:r w:rsidRPr="00A860C0">
        <w:rPr>
          <w:rFonts w:asciiTheme="majorHAnsi" w:eastAsia="Proxima Nova" w:hAnsiTheme="majorHAnsi" w:cs="Times New Roman"/>
          <w:b/>
          <w:sz w:val="18"/>
          <w:szCs w:val="18"/>
        </w:rPr>
        <w:t>MISCELLANEOUS</w:t>
      </w:r>
    </w:p>
    <w:p w14:paraId="20AF1D73" w14:textId="354D1B1E" w:rsidR="007F505E" w:rsidRPr="00A860C0" w:rsidRDefault="00110F18" w:rsidP="00370C2D">
      <w:pPr>
        <w:numPr>
          <w:ilvl w:val="1"/>
          <w:numId w:val="6"/>
        </w:numPr>
        <w:spacing w:after="120"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If any part or parts of this Agreement shall be held </w:t>
      </w:r>
      <w:r w:rsidR="000D4991" w:rsidRPr="00A860C0">
        <w:rPr>
          <w:rFonts w:asciiTheme="majorHAnsi" w:eastAsia="Proxima Nova" w:hAnsiTheme="majorHAnsi" w:cs="Times New Roman"/>
          <w:sz w:val="18"/>
          <w:szCs w:val="18"/>
        </w:rPr>
        <w:t xml:space="preserve">invalid or </w:t>
      </w:r>
      <w:r w:rsidRPr="00A860C0">
        <w:rPr>
          <w:rFonts w:asciiTheme="majorHAnsi" w:eastAsia="Proxima Nova" w:hAnsiTheme="majorHAnsi" w:cs="Times New Roman"/>
          <w:sz w:val="18"/>
          <w:szCs w:val="18"/>
        </w:rPr>
        <w:t xml:space="preserve">unenforceable for any reason, the </w:t>
      </w:r>
      <w:r w:rsidR="000D4991" w:rsidRPr="00A860C0">
        <w:rPr>
          <w:rFonts w:asciiTheme="majorHAnsi" w:eastAsia="Proxima Nova" w:hAnsiTheme="majorHAnsi" w:cs="Times New Roman"/>
          <w:sz w:val="18"/>
          <w:szCs w:val="18"/>
        </w:rPr>
        <w:t xml:space="preserve">validity of the </w:t>
      </w:r>
      <w:r w:rsidRPr="00A860C0">
        <w:rPr>
          <w:rFonts w:asciiTheme="majorHAnsi" w:eastAsia="Proxima Nova" w:hAnsiTheme="majorHAnsi" w:cs="Times New Roman"/>
          <w:sz w:val="18"/>
          <w:szCs w:val="18"/>
        </w:rPr>
        <w:t>remain</w:t>
      </w:r>
      <w:r w:rsidR="000D4991" w:rsidRPr="00A860C0">
        <w:rPr>
          <w:rFonts w:asciiTheme="majorHAnsi" w:eastAsia="Proxima Nova" w:hAnsiTheme="majorHAnsi" w:cs="Times New Roman"/>
          <w:sz w:val="18"/>
          <w:szCs w:val="18"/>
        </w:rPr>
        <w:t>ing</w:t>
      </w:r>
      <w:r w:rsidRPr="00A860C0">
        <w:rPr>
          <w:rFonts w:asciiTheme="majorHAnsi" w:eastAsia="Proxima Nova" w:hAnsiTheme="majorHAnsi" w:cs="Times New Roman"/>
          <w:sz w:val="18"/>
          <w:szCs w:val="18"/>
        </w:rPr>
        <w:t xml:space="preserve"> </w:t>
      </w:r>
      <w:r w:rsidR="000D4991" w:rsidRPr="00A860C0">
        <w:rPr>
          <w:rFonts w:asciiTheme="majorHAnsi" w:eastAsia="Proxima Nova" w:hAnsiTheme="majorHAnsi" w:cs="Times New Roman"/>
          <w:sz w:val="18"/>
          <w:szCs w:val="18"/>
        </w:rPr>
        <w:t xml:space="preserve">part </w:t>
      </w:r>
      <w:r w:rsidRPr="00A860C0">
        <w:rPr>
          <w:rFonts w:asciiTheme="majorHAnsi" w:eastAsia="Proxima Nova" w:hAnsiTheme="majorHAnsi" w:cs="Times New Roman"/>
          <w:sz w:val="18"/>
          <w:szCs w:val="18"/>
        </w:rPr>
        <w:t>of th</w:t>
      </w:r>
      <w:r w:rsidR="00476043" w:rsidRPr="00A860C0">
        <w:rPr>
          <w:rFonts w:asciiTheme="majorHAnsi" w:eastAsia="Proxima Nova" w:hAnsiTheme="majorHAnsi" w:cs="Times New Roman"/>
          <w:sz w:val="18"/>
          <w:szCs w:val="18"/>
        </w:rPr>
        <w:t>e</w:t>
      </w:r>
      <w:r w:rsidRPr="00A860C0">
        <w:rPr>
          <w:rFonts w:asciiTheme="majorHAnsi" w:eastAsia="Proxima Nova" w:hAnsiTheme="majorHAnsi" w:cs="Times New Roman"/>
          <w:sz w:val="18"/>
          <w:szCs w:val="18"/>
        </w:rPr>
        <w:t xml:space="preserve"> </w:t>
      </w:r>
      <w:r w:rsidR="00476043" w:rsidRPr="00A860C0">
        <w:rPr>
          <w:rFonts w:asciiTheme="majorHAnsi" w:eastAsia="Proxima Nova" w:hAnsiTheme="majorHAnsi" w:cs="Times New Roman"/>
          <w:sz w:val="18"/>
          <w:szCs w:val="18"/>
        </w:rPr>
        <w:t>A</w:t>
      </w:r>
      <w:r w:rsidRPr="00A860C0">
        <w:rPr>
          <w:rFonts w:asciiTheme="majorHAnsi" w:eastAsia="Proxima Nova" w:hAnsiTheme="majorHAnsi" w:cs="Times New Roman"/>
          <w:sz w:val="18"/>
          <w:szCs w:val="18"/>
        </w:rPr>
        <w:t xml:space="preserve">greement shall </w:t>
      </w:r>
      <w:r w:rsidR="000D4991" w:rsidRPr="00A860C0">
        <w:rPr>
          <w:rFonts w:asciiTheme="majorHAnsi" w:eastAsia="Proxima Nova" w:hAnsiTheme="majorHAnsi" w:cs="Times New Roman"/>
          <w:sz w:val="18"/>
          <w:szCs w:val="18"/>
        </w:rPr>
        <w:t xml:space="preserve">not be affected thereby and </w:t>
      </w:r>
      <w:r w:rsidRPr="00A860C0">
        <w:rPr>
          <w:rFonts w:asciiTheme="majorHAnsi" w:eastAsia="Proxima Nova" w:hAnsiTheme="majorHAnsi" w:cs="Times New Roman"/>
          <w:sz w:val="18"/>
          <w:szCs w:val="18"/>
        </w:rPr>
        <w:t>continue in full force and effect. If any provision of th</w:t>
      </w:r>
      <w:r w:rsidR="00476043" w:rsidRPr="00A860C0">
        <w:rPr>
          <w:rFonts w:asciiTheme="majorHAnsi" w:eastAsia="Proxima Nova" w:hAnsiTheme="majorHAnsi" w:cs="Times New Roman"/>
          <w:sz w:val="18"/>
          <w:szCs w:val="18"/>
        </w:rPr>
        <w:t>e</w:t>
      </w:r>
      <w:r w:rsidRPr="00A860C0">
        <w:rPr>
          <w:rFonts w:asciiTheme="majorHAnsi" w:eastAsia="Proxima Nova" w:hAnsiTheme="majorHAnsi" w:cs="Times New Roman"/>
          <w:sz w:val="18"/>
          <w:szCs w:val="18"/>
        </w:rPr>
        <w:t xml:space="preserve"> Agreement is deemed invalid or unenforceable by any court of competent jurisdiction, and if limiting such provision would make the provision valid, then such provision shall be deemed to </w:t>
      </w:r>
      <w:r w:rsidR="00B42A7D" w:rsidRPr="00A860C0">
        <w:rPr>
          <w:rFonts w:asciiTheme="majorHAnsi" w:eastAsia="Proxima Nova" w:hAnsiTheme="majorHAnsi" w:cs="Times New Roman"/>
          <w:sz w:val="18"/>
          <w:szCs w:val="18"/>
        </w:rPr>
        <w:t>read</w:t>
      </w:r>
      <w:r w:rsidRPr="00A860C0">
        <w:rPr>
          <w:rFonts w:asciiTheme="majorHAnsi" w:eastAsia="Proxima Nova" w:hAnsiTheme="majorHAnsi" w:cs="Times New Roman"/>
          <w:sz w:val="18"/>
          <w:szCs w:val="18"/>
        </w:rPr>
        <w:t xml:space="preserve"> as so limited.</w:t>
      </w:r>
    </w:p>
    <w:p w14:paraId="55F90EB5" w14:textId="77777777" w:rsidR="007F505E" w:rsidRPr="00A860C0" w:rsidRDefault="00110F18" w:rsidP="004200E6">
      <w:pPr>
        <w:numPr>
          <w:ilvl w:val="1"/>
          <w:numId w:val="6"/>
        </w:numPr>
        <w:spacing w:after="120"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A waiver or failure by a Party to enforce its rights under this Agreement at any time in respect of any breach of any term of this Agreement by the other Party or otherwise shall not be deemed a waiver of such breach, or any breach of any term of this Agreement, or of any right in the future and shall not prevent the subsequent enforcement of that term or any other right.</w:t>
      </w:r>
    </w:p>
    <w:p w14:paraId="4A453CEC" w14:textId="03A53FF2" w:rsidR="007F505E" w:rsidRPr="00A860C0" w:rsidRDefault="00446495" w:rsidP="00285824">
      <w:pPr>
        <w:numPr>
          <w:ilvl w:val="1"/>
          <w:numId w:val="6"/>
        </w:numPr>
        <w:spacing w:after="120"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All Schedules to this Agreement shall be incorporated into and be deemed part of this Agreement and all references to this Agreement shall include the Schedules</w:t>
      </w:r>
      <w:r w:rsidR="00B42A7D" w:rsidRPr="00A860C0">
        <w:rPr>
          <w:rFonts w:asciiTheme="majorHAnsi" w:eastAsia="Proxima Nova" w:hAnsiTheme="majorHAnsi" w:cs="Times New Roman"/>
          <w:sz w:val="18"/>
          <w:szCs w:val="18"/>
        </w:rPr>
        <w:t xml:space="preserve">. </w:t>
      </w:r>
      <w:r w:rsidRPr="00A860C0">
        <w:rPr>
          <w:rFonts w:asciiTheme="majorHAnsi" w:eastAsia="Proxima Nova" w:hAnsiTheme="majorHAnsi" w:cs="Times New Roman"/>
          <w:sz w:val="18"/>
          <w:szCs w:val="18"/>
        </w:rPr>
        <w:t xml:space="preserve">Rights and obligations allocated to the Parties in the Schedules form part of this Agreement. </w:t>
      </w:r>
      <w:r w:rsidR="00B42A7D" w:rsidRPr="00A860C0">
        <w:rPr>
          <w:rFonts w:asciiTheme="majorHAnsi" w:eastAsia="Proxima Nova" w:hAnsiTheme="majorHAnsi" w:cs="Times New Roman"/>
          <w:sz w:val="18"/>
          <w:szCs w:val="18"/>
        </w:rPr>
        <w:t xml:space="preserve">In the event of any </w:t>
      </w:r>
      <w:r w:rsidR="007C62ED" w:rsidRPr="00A860C0">
        <w:rPr>
          <w:rFonts w:asciiTheme="majorHAnsi" w:eastAsia="Proxima Nova" w:hAnsiTheme="majorHAnsi" w:cs="Times New Roman"/>
          <w:sz w:val="18"/>
          <w:szCs w:val="18"/>
        </w:rPr>
        <w:t xml:space="preserve">contradiction </w:t>
      </w:r>
      <w:r w:rsidR="00B42A7D" w:rsidRPr="00A860C0">
        <w:rPr>
          <w:rFonts w:asciiTheme="majorHAnsi" w:eastAsia="Proxima Nova" w:hAnsiTheme="majorHAnsi" w:cs="Times New Roman"/>
          <w:sz w:val="18"/>
          <w:szCs w:val="18"/>
        </w:rPr>
        <w:t xml:space="preserve">between </w:t>
      </w:r>
      <w:r w:rsidRPr="00A860C0">
        <w:rPr>
          <w:rFonts w:asciiTheme="majorHAnsi" w:eastAsia="Proxima Nova" w:hAnsiTheme="majorHAnsi" w:cs="Times New Roman"/>
          <w:sz w:val="18"/>
          <w:szCs w:val="18"/>
        </w:rPr>
        <w:t>a Schedule</w:t>
      </w:r>
      <w:r w:rsidR="00B42A7D" w:rsidRPr="00A860C0">
        <w:rPr>
          <w:rFonts w:asciiTheme="majorHAnsi" w:eastAsia="Proxima Nova" w:hAnsiTheme="majorHAnsi" w:cs="Times New Roman"/>
          <w:sz w:val="18"/>
          <w:szCs w:val="18"/>
        </w:rPr>
        <w:t xml:space="preserve"> and this Agreement, the content of </w:t>
      </w:r>
      <w:r w:rsidRPr="00A860C0">
        <w:rPr>
          <w:rFonts w:asciiTheme="majorHAnsi" w:eastAsia="Proxima Nova" w:hAnsiTheme="majorHAnsi" w:cs="Times New Roman"/>
          <w:sz w:val="18"/>
          <w:szCs w:val="18"/>
        </w:rPr>
        <w:t>the Agreement</w:t>
      </w:r>
      <w:r w:rsidR="00B42A7D" w:rsidRPr="00A860C0">
        <w:rPr>
          <w:rFonts w:asciiTheme="majorHAnsi" w:eastAsia="Proxima Nova" w:hAnsiTheme="majorHAnsi" w:cs="Times New Roman"/>
          <w:sz w:val="18"/>
          <w:szCs w:val="18"/>
        </w:rPr>
        <w:t xml:space="preserve"> shall prevail</w:t>
      </w:r>
      <w:r w:rsidRPr="00A860C0">
        <w:rPr>
          <w:rFonts w:asciiTheme="majorHAnsi" w:eastAsia="Proxima Nova" w:hAnsiTheme="majorHAnsi" w:cs="Times New Roman"/>
          <w:sz w:val="18"/>
          <w:szCs w:val="18"/>
        </w:rPr>
        <w:t>, except for Schedule A. The contents of Schedule A prevail over the Agreement</w:t>
      </w:r>
      <w:r w:rsidR="00B42A7D" w:rsidRPr="00A860C0">
        <w:rPr>
          <w:rFonts w:asciiTheme="majorHAnsi" w:eastAsia="Proxima Nova" w:hAnsiTheme="majorHAnsi" w:cs="Times New Roman"/>
          <w:sz w:val="18"/>
          <w:szCs w:val="18"/>
        </w:rPr>
        <w:t>.</w:t>
      </w:r>
    </w:p>
    <w:p w14:paraId="2CFD2C62" w14:textId="1E4F0380" w:rsidR="00573749" w:rsidRPr="00A860C0" w:rsidRDefault="00496F98" w:rsidP="00285824">
      <w:pPr>
        <w:numPr>
          <w:ilvl w:val="1"/>
          <w:numId w:val="6"/>
        </w:numPr>
        <w:spacing w:after="120"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The following Schedules apply to and comprise the Agreement:</w:t>
      </w:r>
      <w:r w:rsidR="000E2F8B" w:rsidRPr="00A860C0">
        <w:rPr>
          <w:rFonts w:asciiTheme="majorHAnsi" w:eastAsia="Proxima Nova" w:hAnsiTheme="majorHAnsi" w:cs="Times New Roman"/>
          <w:sz w:val="18"/>
          <w:szCs w:val="18"/>
        </w:rPr>
        <w:t xml:space="preserve"> </w:t>
      </w:r>
    </w:p>
    <w:p w14:paraId="2F1B8A93" w14:textId="77777777" w:rsidR="00BD1522" w:rsidRPr="00A860C0" w:rsidRDefault="00496F98" w:rsidP="00BD1522">
      <w:pPr>
        <w:spacing w:after="120" w:line="276" w:lineRule="auto"/>
        <w:ind w:left="1134"/>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(a) Schedule A - Order Form</w:t>
      </w:r>
    </w:p>
    <w:p w14:paraId="39A619DA" w14:textId="77777777" w:rsidR="00BD1522" w:rsidRPr="00A860C0" w:rsidRDefault="00BD1522" w:rsidP="00BD1522">
      <w:pPr>
        <w:spacing w:after="120" w:line="276" w:lineRule="auto"/>
        <w:ind w:left="1134"/>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(b) Schedule B - General Conditions, and can be found </w:t>
      </w:r>
      <w:hyperlink r:id="rId8" w:history="1">
        <w:r w:rsidRPr="00A860C0">
          <w:rPr>
            <w:rStyle w:val="Hyperlink"/>
            <w:rFonts w:asciiTheme="majorHAnsi" w:eastAsia="Proxima Nova" w:hAnsiTheme="majorHAnsi" w:cs="Times New Roman"/>
            <w:sz w:val="18"/>
            <w:szCs w:val="18"/>
          </w:rPr>
          <w:t>here (link)</w:t>
        </w:r>
      </w:hyperlink>
      <w:r w:rsidRPr="00A860C0">
        <w:rPr>
          <w:rFonts w:asciiTheme="majorHAnsi" w:eastAsia="Proxima Nova" w:hAnsiTheme="majorHAnsi" w:cs="Times New Roman"/>
          <w:sz w:val="18"/>
          <w:szCs w:val="18"/>
        </w:rPr>
        <w:t xml:space="preserve"> </w:t>
      </w:r>
    </w:p>
    <w:p w14:paraId="4BAC2855" w14:textId="77777777" w:rsidR="00BD1522" w:rsidRPr="00A860C0" w:rsidRDefault="00BD1522" w:rsidP="00BD1522">
      <w:pPr>
        <w:spacing w:after="120" w:line="276" w:lineRule="auto"/>
        <w:ind w:left="1134"/>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(c) Schedule C - Data Protection, and can be found </w:t>
      </w:r>
      <w:hyperlink r:id="rId9" w:history="1">
        <w:r w:rsidRPr="00A860C0">
          <w:rPr>
            <w:rStyle w:val="Hyperlink"/>
            <w:rFonts w:asciiTheme="majorHAnsi" w:eastAsia="Proxima Nova" w:hAnsiTheme="majorHAnsi" w:cs="Times New Roman"/>
            <w:sz w:val="18"/>
            <w:szCs w:val="18"/>
          </w:rPr>
          <w:t>here (link)</w:t>
        </w:r>
      </w:hyperlink>
    </w:p>
    <w:p w14:paraId="360810FE" w14:textId="12CC88E3" w:rsidR="00BD1522" w:rsidRPr="00A860C0" w:rsidRDefault="00BD1522" w:rsidP="00BD1522">
      <w:pPr>
        <w:spacing w:after="120" w:line="276" w:lineRule="auto"/>
        <w:ind w:left="1134"/>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(d) Schedule D - Service Level Agreement, and can be found </w:t>
      </w:r>
      <w:hyperlink r:id="rId10" w:history="1">
        <w:r w:rsidRPr="00A860C0">
          <w:rPr>
            <w:rStyle w:val="Hyperlink"/>
            <w:rFonts w:asciiTheme="majorHAnsi" w:eastAsia="Proxima Nova" w:hAnsiTheme="majorHAnsi" w:cs="Times New Roman"/>
            <w:sz w:val="18"/>
            <w:szCs w:val="18"/>
          </w:rPr>
          <w:t>here (link)</w:t>
        </w:r>
      </w:hyperlink>
    </w:p>
    <w:p w14:paraId="4BB1ACAA" w14:textId="491DEE82" w:rsidR="00496F98" w:rsidRPr="00A860C0" w:rsidRDefault="00496F98" w:rsidP="00A20550">
      <w:pPr>
        <w:numPr>
          <w:ilvl w:val="1"/>
          <w:numId w:val="6"/>
        </w:numPr>
        <w:spacing w:after="120"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By entering into the Agreement, Licensee acknowledges that it has received, read, understood and accepted the contents and applicability of the Schedules to the Agreement. </w:t>
      </w:r>
    </w:p>
    <w:p w14:paraId="1A26CE03" w14:textId="77777777" w:rsidR="007F505E" w:rsidRPr="00A860C0" w:rsidRDefault="00110F18" w:rsidP="00A20550">
      <w:pPr>
        <w:numPr>
          <w:ilvl w:val="1"/>
          <w:numId w:val="6"/>
        </w:numPr>
        <w:spacing w:after="120"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Unless otherwise specifically stipulated in this Agreement, this Agreement, or any term or condition therein, may only be changed or amended in writing and if both Parties’ have confirmed the change or amendment with the signatures of their duly authorized representatives.</w:t>
      </w:r>
    </w:p>
    <w:p w14:paraId="440D554C" w14:textId="77777777" w:rsidR="00911CF0" w:rsidRPr="00A860C0" w:rsidRDefault="00911CF0">
      <w:pPr>
        <w:spacing w:line="276" w:lineRule="auto"/>
        <w:rPr>
          <w:rFonts w:asciiTheme="majorHAnsi" w:hAnsiTheme="majorHAnsi" w:cs="Times New Roman"/>
          <w:sz w:val="18"/>
          <w:szCs w:val="18"/>
        </w:rPr>
      </w:pPr>
    </w:p>
    <w:p w14:paraId="6FAC55BE" w14:textId="75C1AE17" w:rsidR="00056B36" w:rsidRPr="00A860C0" w:rsidRDefault="00056B36" w:rsidP="00056B36">
      <w:pPr>
        <w:numPr>
          <w:ilvl w:val="0"/>
          <w:numId w:val="6"/>
        </w:numPr>
        <w:spacing w:after="200" w:line="276" w:lineRule="auto"/>
        <w:ind w:hanging="359"/>
        <w:contextualSpacing/>
        <w:rPr>
          <w:rFonts w:asciiTheme="majorHAnsi" w:eastAsia="Proxima Nova" w:hAnsiTheme="majorHAnsi" w:cs="Times New Roman"/>
          <w:b/>
          <w:sz w:val="18"/>
          <w:szCs w:val="18"/>
        </w:rPr>
      </w:pPr>
      <w:r w:rsidRPr="00A860C0">
        <w:rPr>
          <w:rFonts w:asciiTheme="majorHAnsi" w:eastAsia="Proxima Nova" w:hAnsiTheme="majorHAnsi" w:cs="Times New Roman"/>
          <w:b/>
          <w:sz w:val="18"/>
          <w:szCs w:val="18"/>
        </w:rPr>
        <w:t>GOVERNING LAW</w:t>
      </w:r>
    </w:p>
    <w:p w14:paraId="1E61C9CD" w14:textId="77777777" w:rsidR="003C444C" w:rsidRPr="00A860C0" w:rsidRDefault="00056B36" w:rsidP="00056B36">
      <w:pPr>
        <w:numPr>
          <w:ilvl w:val="1"/>
          <w:numId w:val="6"/>
        </w:numPr>
        <w:spacing w:after="120"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This Agreement is construed and governed under the laws of the Netherlands. </w:t>
      </w:r>
    </w:p>
    <w:p w14:paraId="63EAFD76" w14:textId="65039E1C" w:rsidR="006765C0" w:rsidRPr="00A860C0" w:rsidRDefault="000E2F8B" w:rsidP="00056B36">
      <w:pPr>
        <w:numPr>
          <w:ilvl w:val="1"/>
          <w:numId w:val="6"/>
        </w:numPr>
        <w:spacing w:after="120"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Before </w:t>
      </w:r>
      <w:r w:rsidR="00A050DC" w:rsidRPr="00A860C0">
        <w:rPr>
          <w:rFonts w:asciiTheme="majorHAnsi" w:eastAsia="Proxima Nova" w:hAnsiTheme="majorHAnsi" w:cs="Times New Roman"/>
          <w:sz w:val="18"/>
          <w:szCs w:val="18"/>
        </w:rPr>
        <w:t xml:space="preserve">submitting </w:t>
      </w:r>
      <w:r w:rsidR="00524A2C" w:rsidRPr="00A860C0">
        <w:rPr>
          <w:rFonts w:asciiTheme="majorHAnsi" w:eastAsia="Proxima Nova" w:hAnsiTheme="majorHAnsi" w:cs="Times New Roman"/>
          <w:sz w:val="18"/>
          <w:szCs w:val="18"/>
        </w:rPr>
        <w:t xml:space="preserve">to the courts </w:t>
      </w:r>
      <w:r w:rsidR="00A050DC" w:rsidRPr="00A860C0">
        <w:rPr>
          <w:rFonts w:asciiTheme="majorHAnsi" w:eastAsia="Proxima Nova" w:hAnsiTheme="majorHAnsi" w:cs="Times New Roman"/>
          <w:sz w:val="18"/>
          <w:szCs w:val="18"/>
        </w:rPr>
        <w:t xml:space="preserve">any dispute or controversy </w:t>
      </w:r>
      <w:r w:rsidR="00524A2C" w:rsidRPr="00A860C0">
        <w:rPr>
          <w:rFonts w:asciiTheme="majorHAnsi" w:eastAsia="Proxima Nova" w:hAnsiTheme="majorHAnsi" w:cs="Times New Roman"/>
          <w:sz w:val="18"/>
          <w:szCs w:val="18"/>
          <w:lang w:val="en-GB"/>
        </w:rPr>
        <w:t>that may arise between the Parties in connection with the Agreement</w:t>
      </w:r>
      <w:r w:rsidR="00A050DC" w:rsidRPr="00A860C0">
        <w:rPr>
          <w:rFonts w:asciiTheme="majorHAnsi" w:eastAsia="Proxima Nova" w:hAnsiTheme="majorHAnsi" w:cs="Times New Roman"/>
          <w:sz w:val="18"/>
          <w:szCs w:val="18"/>
        </w:rPr>
        <w:t xml:space="preserve">, </w:t>
      </w:r>
      <w:r w:rsidR="006765C0" w:rsidRPr="00A860C0">
        <w:rPr>
          <w:rFonts w:asciiTheme="majorHAnsi" w:eastAsia="Proxima Nova" w:hAnsiTheme="majorHAnsi" w:cs="Times New Roman"/>
          <w:sz w:val="18"/>
          <w:szCs w:val="18"/>
          <w:lang w:val="en-GB"/>
        </w:rPr>
        <w:t xml:space="preserve">Parties will </w:t>
      </w:r>
      <w:r w:rsidR="00524A2C" w:rsidRPr="00A860C0">
        <w:rPr>
          <w:rFonts w:asciiTheme="majorHAnsi" w:eastAsia="Proxima Nova" w:hAnsiTheme="majorHAnsi" w:cs="Times New Roman"/>
          <w:sz w:val="18"/>
          <w:szCs w:val="18"/>
          <w:lang w:val="en-GB"/>
        </w:rPr>
        <w:t xml:space="preserve">firstly </w:t>
      </w:r>
      <w:r w:rsidR="006765C0" w:rsidRPr="00A860C0">
        <w:rPr>
          <w:rFonts w:asciiTheme="majorHAnsi" w:eastAsia="Proxima Nova" w:hAnsiTheme="majorHAnsi" w:cs="Times New Roman"/>
          <w:sz w:val="18"/>
          <w:szCs w:val="18"/>
          <w:lang w:val="en-GB"/>
        </w:rPr>
        <w:t xml:space="preserve">attempt to amicably resolve </w:t>
      </w:r>
      <w:r w:rsidR="00524A2C" w:rsidRPr="00A860C0">
        <w:rPr>
          <w:rFonts w:asciiTheme="majorHAnsi" w:eastAsia="Proxima Nova" w:hAnsiTheme="majorHAnsi" w:cs="Times New Roman"/>
          <w:sz w:val="18"/>
          <w:szCs w:val="18"/>
          <w:lang w:val="en-GB"/>
        </w:rPr>
        <w:t>the</w:t>
      </w:r>
      <w:r w:rsidR="006765C0" w:rsidRPr="00A860C0">
        <w:rPr>
          <w:rFonts w:asciiTheme="majorHAnsi" w:eastAsia="Proxima Nova" w:hAnsiTheme="majorHAnsi" w:cs="Times New Roman"/>
          <w:sz w:val="18"/>
          <w:szCs w:val="18"/>
          <w:lang w:val="en-GB"/>
        </w:rPr>
        <w:t xml:space="preserve"> dispute. They will negotiate in good faith in order to achieve a result acceptable to </w:t>
      </w:r>
      <w:r w:rsidR="00524A2C" w:rsidRPr="00A860C0">
        <w:rPr>
          <w:rFonts w:asciiTheme="majorHAnsi" w:eastAsia="Proxima Nova" w:hAnsiTheme="majorHAnsi" w:cs="Times New Roman"/>
          <w:sz w:val="18"/>
          <w:szCs w:val="18"/>
          <w:lang w:val="en-GB"/>
        </w:rPr>
        <w:t>both</w:t>
      </w:r>
      <w:r w:rsidR="006765C0" w:rsidRPr="00A860C0">
        <w:rPr>
          <w:rFonts w:asciiTheme="majorHAnsi" w:eastAsia="Proxima Nova" w:hAnsiTheme="majorHAnsi" w:cs="Times New Roman"/>
          <w:sz w:val="18"/>
          <w:szCs w:val="18"/>
          <w:lang w:val="en-GB"/>
        </w:rPr>
        <w:t xml:space="preserve"> Parties.</w:t>
      </w:r>
    </w:p>
    <w:p w14:paraId="232B0352" w14:textId="5D58F88B" w:rsidR="00056B36" w:rsidRPr="00A860C0" w:rsidRDefault="00056B36" w:rsidP="00056B36">
      <w:pPr>
        <w:numPr>
          <w:ilvl w:val="1"/>
          <w:numId w:val="6"/>
        </w:numPr>
        <w:spacing w:after="120" w:line="276" w:lineRule="auto"/>
        <w:ind w:left="1134" w:hanging="425"/>
        <w:contextualSpacing/>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Any dispute or controversy arising out of or in connection with this Agreement </w:t>
      </w:r>
      <w:r w:rsidR="000E2F8B" w:rsidRPr="00A860C0">
        <w:rPr>
          <w:rFonts w:asciiTheme="majorHAnsi" w:eastAsia="Proxima Nova" w:hAnsiTheme="majorHAnsi" w:cs="Times New Roman"/>
          <w:sz w:val="18"/>
          <w:szCs w:val="18"/>
        </w:rPr>
        <w:t>which cannot be settled between Parties</w:t>
      </w:r>
      <w:r w:rsidR="004E242E" w:rsidRPr="00A860C0">
        <w:rPr>
          <w:rFonts w:asciiTheme="majorHAnsi" w:eastAsia="Proxima Nova" w:hAnsiTheme="majorHAnsi" w:cs="Times New Roman"/>
          <w:sz w:val="18"/>
          <w:szCs w:val="18"/>
        </w:rPr>
        <w:t xml:space="preserve"> amicably</w:t>
      </w:r>
      <w:r w:rsidR="000E2F8B" w:rsidRPr="00A860C0">
        <w:rPr>
          <w:rFonts w:asciiTheme="majorHAnsi" w:eastAsia="Proxima Nova" w:hAnsiTheme="majorHAnsi" w:cs="Times New Roman"/>
          <w:sz w:val="18"/>
          <w:szCs w:val="18"/>
        </w:rPr>
        <w:t xml:space="preserve">, </w:t>
      </w:r>
      <w:r w:rsidRPr="00A860C0">
        <w:rPr>
          <w:rFonts w:asciiTheme="majorHAnsi" w:eastAsia="Proxima Nova" w:hAnsiTheme="majorHAnsi" w:cs="Times New Roman"/>
          <w:sz w:val="18"/>
          <w:szCs w:val="18"/>
        </w:rPr>
        <w:t xml:space="preserve">shall be </w:t>
      </w:r>
      <w:r w:rsidR="004E242E" w:rsidRPr="00A860C0">
        <w:rPr>
          <w:rFonts w:asciiTheme="majorHAnsi" w:eastAsia="Proxima Nova" w:hAnsiTheme="majorHAnsi" w:cs="Times New Roman"/>
          <w:sz w:val="18"/>
          <w:szCs w:val="18"/>
        </w:rPr>
        <w:t>submitted</w:t>
      </w:r>
      <w:r w:rsidRPr="00A860C0">
        <w:rPr>
          <w:rFonts w:asciiTheme="majorHAnsi" w:eastAsia="Proxima Nova" w:hAnsiTheme="majorHAnsi" w:cs="Times New Roman"/>
          <w:sz w:val="18"/>
          <w:szCs w:val="18"/>
        </w:rPr>
        <w:t xml:space="preserve"> by the competent court</w:t>
      </w:r>
      <w:r w:rsidR="000E6C46" w:rsidRPr="00A860C0">
        <w:rPr>
          <w:rFonts w:asciiTheme="majorHAnsi" w:eastAsia="Proxima Nova" w:hAnsiTheme="majorHAnsi" w:cs="Times New Roman"/>
          <w:sz w:val="18"/>
          <w:szCs w:val="18"/>
        </w:rPr>
        <w:t>s</w:t>
      </w:r>
      <w:r w:rsidRPr="00A860C0">
        <w:rPr>
          <w:rFonts w:asciiTheme="majorHAnsi" w:eastAsia="Proxima Nova" w:hAnsiTheme="majorHAnsi" w:cs="Times New Roman"/>
          <w:sz w:val="18"/>
          <w:szCs w:val="18"/>
        </w:rPr>
        <w:t xml:space="preserve"> in Amsterdam, the Netherlands.</w:t>
      </w:r>
    </w:p>
    <w:p w14:paraId="1C50E802" w14:textId="77777777" w:rsidR="00056B36" w:rsidRPr="00A860C0" w:rsidRDefault="00056B36">
      <w:pPr>
        <w:spacing w:line="276" w:lineRule="auto"/>
        <w:rPr>
          <w:rFonts w:asciiTheme="majorHAnsi" w:hAnsiTheme="majorHAnsi" w:cs="Times New Roman"/>
          <w:sz w:val="18"/>
          <w:szCs w:val="18"/>
        </w:rPr>
      </w:pPr>
    </w:p>
    <w:p w14:paraId="0AE65BE1" w14:textId="7B8A6B29" w:rsidR="004919CD" w:rsidRPr="00A860C0" w:rsidRDefault="00110F18">
      <w:pPr>
        <w:spacing w:line="276" w:lineRule="auto"/>
        <w:rPr>
          <w:rFonts w:asciiTheme="majorHAnsi" w:eastAsia="Proxima Nova" w:hAnsiTheme="majorHAnsi" w:cs="Times New Roman"/>
          <w:sz w:val="18"/>
          <w:szCs w:val="18"/>
        </w:rPr>
      </w:pPr>
      <w:r w:rsidRPr="00A860C0">
        <w:rPr>
          <w:rFonts w:asciiTheme="majorHAnsi" w:eastAsia="Proxima Nova" w:hAnsiTheme="majorHAnsi" w:cs="Times New Roman"/>
          <w:sz w:val="18"/>
          <w:szCs w:val="18"/>
        </w:rPr>
        <w:t xml:space="preserve">This Agreement </w:t>
      </w:r>
      <w:r w:rsidR="00D2343D" w:rsidRPr="00A860C0">
        <w:rPr>
          <w:rFonts w:asciiTheme="majorHAnsi" w:eastAsia="Proxima Nova" w:hAnsiTheme="majorHAnsi" w:cs="Times New Roman"/>
          <w:sz w:val="18"/>
          <w:szCs w:val="18"/>
        </w:rPr>
        <w:t>has been accepted</w:t>
      </w:r>
      <w:r w:rsidRPr="00A860C0">
        <w:rPr>
          <w:rFonts w:asciiTheme="majorHAnsi" w:eastAsia="Proxima Nova" w:hAnsiTheme="majorHAnsi" w:cs="Times New Roman"/>
          <w:sz w:val="18"/>
          <w:szCs w:val="18"/>
        </w:rPr>
        <w:t xml:space="preserve"> by duly authorized representatives of </w:t>
      </w:r>
      <w:r w:rsidR="00D2343D" w:rsidRPr="00A860C0">
        <w:rPr>
          <w:rFonts w:asciiTheme="majorHAnsi" w:eastAsia="Proxima Nova" w:hAnsiTheme="majorHAnsi" w:cs="Times New Roman"/>
          <w:sz w:val="18"/>
          <w:szCs w:val="18"/>
        </w:rPr>
        <w:t>both</w:t>
      </w:r>
      <w:r w:rsidR="00B43D80" w:rsidRPr="00A860C0">
        <w:rPr>
          <w:rFonts w:asciiTheme="majorHAnsi" w:eastAsia="Proxima Nova" w:hAnsiTheme="majorHAnsi" w:cs="Times New Roman"/>
          <w:sz w:val="18"/>
          <w:szCs w:val="18"/>
        </w:rPr>
        <w:t xml:space="preserve"> Licensee and Sendsteps.</w:t>
      </w:r>
    </w:p>
    <w:p w14:paraId="72830276" w14:textId="155B0651" w:rsidR="004B6F86" w:rsidRPr="00A860C0" w:rsidRDefault="004B6F86" w:rsidP="004B6F86">
      <w:pPr>
        <w:spacing w:line="276" w:lineRule="auto"/>
        <w:rPr>
          <w:rFonts w:asciiTheme="majorHAnsi" w:eastAsia="Proxima Nova" w:hAnsiTheme="majorHAnsi" w:cs="Times New Roman"/>
          <w:sz w:val="18"/>
          <w:szCs w:val="18"/>
        </w:rPr>
      </w:pPr>
    </w:p>
    <w:p w14:paraId="1B1113B4" w14:textId="6590E1C8" w:rsidR="00BC68B2" w:rsidRPr="00A860C0" w:rsidRDefault="00B43D80" w:rsidP="00BC68B2">
      <w:pPr>
        <w:spacing w:line="276" w:lineRule="auto"/>
        <w:rPr>
          <w:rFonts w:asciiTheme="majorHAnsi" w:hAnsiTheme="majorHAnsi" w:cs="Times New Roman"/>
          <w:sz w:val="18"/>
          <w:szCs w:val="18"/>
        </w:rPr>
      </w:pPr>
      <w:r w:rsidRPr="00A860C0" w:rsidDel="00B43D80">
        <w:rPr>
          <w:rFonts w:asciiTheme="majorHAnsi" w:hAnsiTheme="majorHAnsi" w:cs="Times New Roman"/>
          <w:b/>
          <w:sz w:val="18"/>
          <w:szCs w:val="18"/>
        </w:rPr>
        <w:t xml:space="preserve"> </w:t>
      </w:r>
    </w:p>
    <w:sectPr w:rsidR="00BC68B2" w:rsidRPr="00A860C0">
      <w:footerReference w:type="default" r:id="rId11"/>
      <w:pgSz w:w="11906" w:h="16838"/>
      <w:pgMar w:top="1440" w:right="10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A4A4B" w14:textId="77777777" w:rsidR="008028AD" w:rsidRDefault="008028AD" w:rsidP="0043780F">
      <w:r>
        <w:separator/>
      </w:r>
    </w:p>
  </w:endnote>
  <w:endnote w:type="continuationSeparator" w:id="0">
    <w:p w14:paraId="7D34162B" w14:textId="77777777" w:rsidR="008028AD" w:rsidRDefault="008028AD" w:rsidP="0043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Proxima Nova">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756786"/>
      <w:docPartObj>
        <w:docPartGallery w:val="Page Numbers (Bottom of Page)"/>
        <w:docPartUnique/>
      </w:docPartObj>
    </w:sdtPr>
    <w:sdtEndPr>
      <w:rPr>
        <w:rFonts w:ascii="Times New Roman" w:hAnsi="Times New Roman" w:cs="Times New Roman"/>
      </w:rPr>
    </w:sdtEndPr>
    <w:sdtContent>
      <w:p w14:paraId="186419C6" w14:textId="64A4DA33" w:rsidR="0043780F" w:rsidRPr="0043780F" w:rsidRDefault="0043780F">
        <w:pPr>
          <w:pStyle w:val="Footer"/>
          <w:jc w:val="center"/>
          <w:rPr>
            <w:rFonts w:ascii="Times New Roman" w:hAnsi="Times New Roman" w:cs="Times New Roman"/>
          </w:rPr>
        </w:pPr>
        <w:r w:rsidRPr="0043780F">
          <w:rPr>
            <w:rFonts w:ascii="Times New Roman" w:hAnsi="Times New Roman" w:cs="Times New Roman"/>
          </w:rPr>
          <w:fldChar w:fldCharType="begin"/>
        </w:r>
        <w:r w:rsidRPr="0043780F">
          <w:rPr>
            <w:rFonts w:ascii="Times New Roman" w:hAnsi="Times New Roman" w:cs="Times New Roman"/>
          </w:rPr>
          <w:instrText>PAGE   \* MERGEFORMAT</w:instrText>
        </w:r>
        <w:r w:rsidRPr="0043780F">
          <w:rPr>
            <w:rFonts w:ascii="Times New Roman" w:hAnsi="Times New Roman" w:cs="Times New Roman"/>
          </w:rPr>
          <w:fldChar w:fldCharType="separate"/>
        </w:r>
        <w:r w:rsidR="00A860C0" w:rsidRPr="00A860C0">
          <w:rPr>
            <w:rFonts w:ascii="Times New Roman" w:hAnsi="Times New Roman" w:cs="Times New Roman"/>
            <w:noProof/>
            <w:lang w:val="nl-NL"/>
          </w:rPr>
          <w:t>1</w:t>
        </w:r>
        <w:r w:rsidRPr="0043780F">
          <w:rPr>
            <w:rFonts w:ascii="Times New Roman" w:hAnsi="Times New Roman" w:cs="Times New Roman"/>
          </w:rPr>
          <w:fldChar w:fldCharType="end"/>
        </w:r>
      </w:p>
    </w:sdtContent>
  </w:sdt>
  <w:p w14:paraId="5F27B0B0" w14:textId="77777777" w:rsidR="0043780F" w:rsidRDefault="0043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D9127" w14:textId="77777777" w:rsidR="008028AD" w:rsidRDefault="008028AD" w:rsidP="0043780F">
      <w:r>
        <w:separator/>
      </w:r>
    </w:p>
  </w:footnote>
  <w:footnote w:type="continuationSeparator" w:id="0">
    <w:p w14:paraId="5D4B5F12" w14:textId="77777777" w:rsidR="008028AD" w:rsidRDefault="008028AD" w:rsidP="00437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22B1A"/>
    <w:multiLevelType w:val="multilevel"/>
    <w:tmpl w:val="7EF6275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15:restartNumberingAfterBreak="0">
    <w:nsid w:val="0EC00295"/>
    <w:multiLevelType w:val="multilevel"/>
    <w:tmpl w:val="79B80AB4"/>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10F127E1"/>
    <w:multiLevelType w:val="multilevel"/>
    <w:tmpl w:val="2B5A9E04"/>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15:restartNumberingAfterBreak="0">
    <w:nsid w:val="122C514D"/>
    <w:multiLevelType w:val="multilevel"/>
    <w:tmpl w:val="55AC19A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3333D2A"/>
    <w:multiLevelType w:val="multilevel"/>
    <w:tmpl w:val="4620978C"/>
    <w:lvl w:ilvl="0">
      <w:start w:val="1"/>
      <w:numFmt w:val="lowerLetter"/>
      <w:lvlText w:val="%1)"/>
      <w:lvlJc w:val="left"/>
      <w:pPr>
        <w:ind w:left="1428" w:firstLine="1068"/>
      </w:pPr>
    </w:lvl>
    <w:lvl w:ilvl="1">
      <w:start w:val="1"/>
      <w:numFmt w:val="lowerLetter"/>
      <w:lvlText w:val="%2."/>
      <w:lvlJc w:val="left"/>
      <w:pPr>
        <w:ind w:left="2148" w:firstLine="1788"/>
      </w:pPr>
    </w:lvl>
    <w:lvl w:ilvl="2">
      <w:start w:val="1"/>
      <w:numFmt w:val="lowerRoman"/>
      <w:lvlText w:val="%3."/>
      <w:lvlJc w:val="right"/>
      <w:pPr>
        <w:ind w:left="2868" w:firstLine="2688"/>
      </w:pPr>
    </w:lvl>
    <w:lvl w:ilvl="3">
      <w:start w:val="1"/>
      <w:numFmt w:val="decimal"/>
      <w:lvlText w:val="%4."/>
      <w:lvlJc w:val="left"/>
      <w:pPr>
        <w:ind w:left="3588" w:firstLine="3228"/>
      </w:pPr>
    </w:lvl>
    <w:lvl w:ilvl="4">
      <w:start w:val="1"/>
      <w:numFmt w:val="lowerLetter"/>
      <w:lvlText w:val="%5."/>
      <w:lvlJc w:val="left"/>
      <w:pPr>
        <w:ind w:left="4308" w:firstLine="3948"/>
      </w:pPr>
    </w:lvl>
    <w:lvl w:ilvl="5">
      <w:start w:val="1"/>
      <w:numFmt w:val="lowerRoman"/>
      <w:lvlText w:val="%6."/>
      <w:lvlJc w:val="right"/>
      <w:pPr>
        <w:ind w:left="5028" w:firstLine="4848"/>
      </w:pPr>
    </w:lvl>
    <w:lvl w:ilvl="6">
      <w:start w:val="1"/>
      <w:numFmt w:val="decimal"/>
      <w:lvlText w:val="%7."/>
      <w:lvlJc w:val="left"/>
      <w:pPr>
        <w:ind w:left="5748" w:firstLine="5388"/>
      </w:pPr>
    </w:lvl>
    <w:lvl w:ilvl="7">
      <w:start w:val="1"/>
      <w:numFmt w:val="lowerLetter"/>
      <w:lvlText w:val="%8."/>
      <w:lvlJc w:val="left"/>
      <w:pPr>
        <w:ind w:left="6468" w:firstLine="6108"/>
      </w:pPr>
    </w:lvl>
    <w:lvl w:ilvl="8">
      <w:start w:val="1"/>
      <w:numFmt w:val="lowerRoman"/>
      <w:lvlText w:val="%9."/>
      <w:lvlJc w:val="right"/>
      <w:pPr>
        <w:ind w:left="7188" w:firstLine="7008"/>
      </w:pPr>
    </w:lvl>
  </w:abstractNum>
  <w:abstractNum w:abstractNumId="5" w15:restartNumberingAfterBreak="0">
    <w:nsid w:val="19522417"/>
    <w:multiLevelType w:val="multilevel"/>
    <w:tmpl w:val="5AE22C50"/>
    <w:lvl w:ilvl="0">
      <w:start w:val="1"/>
      <w:numFmt w:val="decimal"/>
      <w:lvlText w:val="%1."/>
      <w:lvlJc w:val="left"/>
      <w:pPr>
        <w:ind w:left="928" w:firstLine="568"/>
      </w:pPr>
    </w:lvl>
    <w:lvl w:ilvl="1">
      <w:start w:val="1"/>
      <w:numFmt w:val="lowerLetter"/>
      <w:lvlText w:val="%2."/>
      <w:lvlJc w:val="left"/>
      <w:pPr>
        <w:ind w:left="1648" w:firstLine="1288"/>
      </w:pPr>
    </w:lvl>
    <w:lvl w:ilvl="2">
      <w:start w:val="1"/>
      <w:numFmt w:val="lowerRoman"/>
      <w:lvlText w:val="%3."/>
      <w:lvlJc w:val="right"/>
      <w:pPr>
        <w:ind w:left="2368" w:firstLine="2188"/>
      </w:pPr>
    </w:lvl>
    <w:lvl w:ilvl="3">
      <w:start w:val="1"/>
      <w:numFmt w:val="decimal"/>
      <w:lvlText w:val="%4."/>
      <w:lvlJc w:val="left"/>
      <w:pPr>
        <w:ind w:left="3088" w:firstLine="2728"/>
      </w:pPr>
    </w:lvl>
    <w:lvl w:ilvl="4">
      <w:start w:val="1"/>
      <w:numFmt w:val="lowerLetter"/>
      <w:lvlText w:val="%5."/>
      <w:lvlJc w:val="left"/>
      <w:pPr>
        <w:ind w:left="3808" w:firstLine="3448"/>
      </w:pPr>
    </w:lvl>
    <w:lvl w:ilvl="5">
      <w:start w:val="1"/>
      <w:numFmt w:val="lowerRoman"/>
      <w:lvlText w:val="%6."/>
      <w:lvlJc w:val="right"/>
      <w:pPr>
        <w:ind w:left="4528" w:firstLine="4348"/>
      </w:pPr>
    </w:lvl>
    <w:lvl w:ilvl="6">
      <w:start w:val="1"/>
      <w:numFmt w:val="decimal"/>
      <w:lvlText w:val="%7."/>
      <w:lvlJc w:val="left"/>
      <w:pPr>
        <w:ind w:left="5248" w:firstLine="4888"/>
      </w:pPr>
    </w:lvl>
    <w:lvl w:ilvl="7">
      <w:start w:val="1"/>
      <w:numFmt w:val="lowerLetter"/>
      <w:lvlText w:val="%8."/>
      <w:lvlJc w:val="left"/>
      <w:pPr>
        <w:ind w:left="5968" w:firstLine="5608"/>
      </w:pPr>
    </w:lvl>
    <w:lvl w:ilvl="8">
      <w:start w:val="1"/>
      <w:numFmt w:val="lowerRoman"/>
      <w:lvlText w:val="%9."/>
      <w:lvlJc w:val="right"/>
      <w:pPr>
        <w:ind w:left="6688" w:firstLine="6508"/>
      </w:pPr>
    </w:lvl>
  </w:abstractNum>
  <w:abstractNum w:abstractNumId="6" w15:restartNumberingAfterBreak="0">
    <w:nsid w:val="21E45EB3"/>
    <w:multiLevelType w:val="multilevel"/>
    <w:tmpl w:val="73B8BFD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21A777B"/>
    <w:multiLevelType w:val="multilevel"/>
    <w:tmpl w:val="0C243D3A"/>
    <w:lvl w:ilvl="0">
      <w:start w:val="1"/>
      <w:numFmt w:val="lowerLetter"/>
      <w:lvlText w:val="%1)"/>
      <w:lvlJc w:val="left"/>
      <w:pPr>
        <w:ind w:left="180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8" w15:restartNumberingAfterBreak="0">
    <w:nsid w:val="2D4B63BD"/>
    <w:multiLevelType w:val="multilevel"/>
    <w:tmpl w:val="36BEA382"/>
    <w:lvl w:ilvl="0">
      <w:start w:val="1"/>
      <w:numFmt w:val="lowerLetter"/>
      <w:lvlText w:val="%1)"/>
      <w:lvlJc w:val="left"/>
      <w:pPr>
        <w:ind w:left="1500" w:firstLine="1140"/>
      </w:pPr>
    </w:lvl>
    <w:lvl w:ilvl="1">
      <w:start w:val="1"/>
      <w:numFmt w:val="lowerLetter"/>
      <w:lvlText w:val="%2."/>
      <w:lvlJc w:val="left"/>
      <w:pPr>
        <w:ind w:left="2220" w:firstLine="1860"/>
      </w:pPr>
    </w:lvl>
    <w:lvl w:ilvl="2">
      <w:start w:val="1"/>
      <w:numFmt w:val="lowerRoman"/>
      <w:lvlText w:val="%3."/>
      <w:lvlJc w:val="right"/>
      <w:pPr>
        <w:ind w:left="2940" w:firstLine="2760"/>
      </w:pPr>
    </w:lvl>
    <w:lvl w:ilvl="3">
      <w:start w:val="1"/>
      <w:numFmt w:val="decimal"/>
      <w:lvlText w:val="%4."/>
      <w:lvlJc w:val="left"/>
      <w:pPr>
        <w:ind w:left="3660" w:firstLine="3300"/>
      </w:pPr>
    </w:lvl>
    <w:lvl w:ilvl="4">
      <w:start w:val="1"/>
      <w:numFmt w:val="lowerLetter"/>
      <w:lvlText w:val="%5."/>
      <w:lvlJc w:val="left"/>
      <w:pPr>
        <w:ind w:left="4380" w:firstLine="4020"/>
      </w:pPr>
    </w:lvl>
    <w:lvl w:ilvl="5">
      <w:start w:val="1"/>
      <w:numFmt w:val="lowerRoman"/>
      <w:lvlText w:val="%6."/>
      <w:lvlJc w:val="right"/>
      <w:pPr>
        <w:ind w:left="5100" w:firstLine="4920"/>
      </w:pPr>
    </w:lvl>
    <w:lvl w:ilvl="6">
      <w:start w:val="1"/>
      <w:numFmt w:val="decimal"/>
      <w:lvlText w:val="%7."/>
      <w:lvlJc w:val="left"/>
      <w:pPr>
        <w:ind w:left="5820" w:firstLine="5460"/>
      </w:pPr>
    </w:lvl>
    <w:lvl w:ilvl="7">
      <w:start w:val="1"/>
      <w:numFmt w:val="lowerLetter"/>
      <w:lvlText w:val="%8."/>
      <w:lvlJc w:val="left"/>
      <w:pPr>
        <w:ind w:left="6540" w:firstLine="6180"/>
      </w:pPr>
    </w:lvl>
    <w:lvl w:ilvl="8">
      <w:start w:val="1"/>
      <w:numFmt w:val="lowerRoman"/>
      <w:lvlText w:val="%9."/>
      <w:lvlJc w:val="right"/>
      <w:pPr>
        <w:ind w:left="7260" w:firstLine="7080"/>
      </w:pPr>
    </w:lvl>
  </w:abstractNum>
  <w:abstractNum w:abstractNumId="9" w15:restartNumberingAfterBreak="0">
    <w:nsid w:val="30D47EE5"/>
    <w:multiLevelType w:val="multilevel"/>
    <w:tmpl w:val="E92A9B10"/>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0" w15:restartNumberingAfterBreak="0">
    <w:nsid w:val="34211290"/>
    <w:multiLevelType w:val="multilevel"/>
    <w:tmpl w:val="C83E99A2"/>
    <w:lvl w:ilvl="0">
      <w:start w:val="1"/>
      <w:numFmt w:val="decimal"/>
      <w:lvlText w:val="%1."/>
      <w:lvlJc w:val="left"/>
      <w:pPr>
        <w:ind w:left="359" w:firstLine="360"/>
      </w:pPr>
      <w:rPr>
        <w:b w:val="0"/>
      </w:rPr>
    </w:lvl>
    <w:lvl w:ilvl="1">
      <w:start w:val="1"/>
      <w:numFmt w:val="decimal"/>
      <w:lvlText w:val="%2."/>
      <w:lvlJc w:val="left"/>
      <w:pPr>
        <w:ind w:left="1079" w:firstLine="1080"/>
      </w:pPr>
      <w:rPr>
        <w:i w:val="0"/>
      </w:rPr>
    </w:lvl>
    <w:lvl w:ilvl="2">
      <w:start w:val="1"/>
      <w:numFmt w:val="lowerLetter"/>
      <w:lvlText w:val="%3)"/>
      <w:lvlJc w:val="left"/>
      <w:pPr>
        <w:ind w:left="1799" w:firstLine="1800"/>
      </w:pPr>
    </w:lvl>
    <w:lvl w:ilvl="3">
      <w:start w:val="1"/>
      <w:numFmt w:val="lowerRoman"/>
      <w:lvlText w:val="(%4)"/>
      <w:lvlJc w:val="left"/>
      <w:pPr>
        <w:ind w:left="2879" w:firstLine="2520"/>
      </w:pPr>
    </w:lvl>
    <w:lvl w:ilvl="4">
      <w:start w:val="1"/>
      <w:numFmt w:val="decimal"/>
      <w:lvlText w:val="%5."/>
      <w:lvlJc w:val="left"/>
      <w:pPr>
        <w:ind w:left="3239" w:firstLine="3240"/>
      </w:pPr>
    </w:lvl>
    <w:lvl w:ilvl="5">
      <w:start w:val="1"/>
      <w:numFmt w:val="decimal"/>
      <w:lvlText w:val="%6."/>
      <w:lvlJc w:val="left"/>
      <w:pPr>
        <w:ind w:left="3959" w:firstLine="3960"/>
      </w:pPr>
    </w:lvl>
    <w:lvl w:ilvl="6">
      <w:start w:val="1"/>
      <w:numFmt w:val="decimal"/>
      <w:lvlText w:val="%7."/>
      <w:lvlJc w:val="left"/>
      <w:pPr>
        <w:ind w:left="4679" w:firstLine="4680"/>
      </w:pPr>
    </w:lvl>
    <w:lvl w:ilvl="7">
      <w:start w:val="1"/>
      <w:numFmt w:val="decimal"/>
      <w:lvlText w:val="%8."/>
      <w:lvlJc w:val="left"/>
      <w:pPr>
        <w:ind w:left="5399" w:firstLine="5400"/>
      </w:pPr>
    </w:lvl>
    <w:lvl w:ilvl="8">
      <w:start w:val="1"/>
      <w:numFmt w:val="decimal"/>
      <w:lvlText w:val="%9."/>
      <w:lvlJc w:val="left"/>
      <w:pPr>
        <w:ind w:left="6119" w:firstLine="6120"/>
      </w:pPr>
    </w:lvl>
  </w:abstractNum>
  <w:abstractNum w:abstractNumId="11" w15:restartNumberingAfterBreak="0">
    <w:nsid w:val="343E7321"/>
    <w:multiLevelType w:val="multilevel"/>
    <w:tmpl w:val="FD5696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CD8750E"/>
    <w:multiLevelType w:val="hybridMultilevel"/>
    <w:tmpl w:val="ADAE6DB0"/>
    <w:lvl w:ilvl="0" w:tplc="137275B8">
      <w:start w:val="1"/>
      <w:numFmt w:val="decimal"/>
      <w:lvlText w:val="(%1)"/>
      <w:lvlJc w:val="left"/>
      <w:pPr>
        <w:ind w:left="360" w:hanging="360"/>
      </w:pPr>
      <w:rPr>
        <w:rFonts w:eastAsia="Proxima Nova"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EE46E90"/>
    <w:multiLevelType w:val="multilevel"/>
    <w:tmpl w:val="8FE49C6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4" w15:restartNumberingAfterBreak="0">
    <w:nsid w:val="4FD447FA"/>
    <w:multiLevelType w:val="multilevel"/>
    <w:tmpl w:val="C00ACA9E"/>
    <w:lvl w:ilvl="0">
      <w:start w:val="1"/>
      <w:numFmt w:val="decimal"/>
      <w:lvlText w:val="%1"/>
      <w:lvlJc w:val="left"/>
      <w:pPr>
        <w:ind w:left="360" w:firstLine="0"/>
      </w:pPr>
    </w:lvl>
    <w:lvl w:ilvl="1">
      <w:start w:val="1"/>
      <w:numFmt w:val="decimal"/>
      <w:lvlText w:val="%2."/>
      <w:lvlJc w:val="left"/>
      <w:pPr>
        <w:ind w:left="1080" w:firstLine="720"/>
      </w:pPr>
    </w:lvl>
    <w:lvl w:ilvl="2">
      <w:start w:val="1"/>
      <w:numFmt w:val="decimal"/>
      <w:lvlText w:val="%1.%2.%3"/>
      <w:lvlJc w:val="left"/>
      <w:pPr>
        <w:ind w:left="2160" w:firstLine="1440"/>
      </w:pPr>
    </w:lvl>
    <w:lvl w:ilvl="3">
      <w:start w:val="1"/>
      <w:numFmt w:val="decimal"/>
      <w:lvlText w:val="%1.%2.%3.%4"/>
      <w:lvlJc w:val="left"/>
      <w:pPr>
        <w:ind w:left="2880" w:firstLine="2160"/>
      </w:pPr>
    </w:lvl>
    <w:lvl w:ilvl="4">
      <w:start w:val="1"/>
      <w:numFmt w:val="decimal"/>
      <w:lvlText w:val="%1.%2.%3.%4.%5"/>
      <w:lvlJc w:val="left"/>
      <w:pPr>
        <w:ind w:left="3960" w:firstLine="2880"/>
      </w:pPr>
    </w:lvl>
    <w:lvl w:ilvl="5">
      <w:start w:val="1"/>
      <w:numFmt w:val="decimal"/>
      <w:lvlText w:val="%1.%2.%3.%4.%5.%6"/>
      <w:lvlJc w:val="left"/>
      <w:pPr>
        <w:ind w:left="4680" w:firstLine="3600"/>
      </w:pPr>
    </w:lvl>
    <w:lvl w:ilvl="6">
      <w:start w:val="1"/>
      <w:numFmt w:val="decimal"/>
      <w:lvlText w:val="%1.%2.%3.%4.%5.%6.%7"/>
      <w:lvlJc w:val="left"/>
      <w:pPr>
        <w:ind w:left="5760" w:firstLine="4320"/>
      </w:pPr>
    </w:lvl>
    <w:lvl w:ilvl="7">
      <w:start w:val="1"/>
      <w:numFmt w:val="decimal"/>
      <w:lvlText w:val="%1.%2.%3.%4.%5.%6.%7.%8"/>
      <w:lvlJc w:val="left"/>
      <w:pPr>
        <w:ind w:left="6480" w:firstLine="5040"/>
      </w:pPr>
    </w:lvl>
    <w:lvl w:ilvl="8">
      <w:start w:val="1"/>
      <w:numFmt w:val="decimal"/>
      <w:lvlText w:val="%1.%2.%3.%4.%5.%6.%7.%8.%9"/>
      <w:lvlJc w:val="left"/>
      <w:pPr>
        <w:ind w:left="7560" w:firstLine="5760"/>
      </w:pPr>
    </w:lvl>
  </w:abstractNum>
  <w:abstractNum w:abstractNumId="15" w15:restartNumberingAfterBreak="0">
    <w:nsid w:val="73BC3BF5"/>
    <w:multiLevelType w:val="multilevel"/>
    <w:tmpl w:val="CA4C7028"/>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6" w15:restartNumberingAfterBreak="0">
    <w:nsid w:val="7515095B"/>
    <w:multiLevelType w:val="multilevel"/>
    <w:tmpl w:val="584A9012"/>
    <w:lvl w:ilvl="0">
      <w:start w:val="1"/>
      <w:numFmt w:val="decimal"/>
      <w:lvlText w:val="%1."/>
      <w:lvlJc w:val="left"/>
      <w:pPr>
        <w:ind w:left="0" w:firstLine="360"/>
      </w:pPr>
    </w:lvl>
    <w:lvl w:ilvl="1">
      <w:start w:val="1"/>
      <w:numFmt w:val="decimal"/>
      <w:lvlText w:val="%2."/>
      <w:lvlJc w:val="left"/>
      <w:pPr>
        <w:ind w:left="720" w:firstLine="1080"/>
      </w:pPr>
    </w:lvl>
    <w:lvl w:ilvl="2">
      <w:start w:val="1"/>
      <w:numFmt w:val="decimal"/>
      <w:lvlText w:val="%3."/>
      <w:lvlJc w:val="left"/>
      <w:pPr>
        <w:ind w:left="1440" w:firstLine="1800"/>
      </w:pPr>
    </w:lvl>
    <w:lvl w:ilvl="3">
      <w:start w:val="1"/>
      <w:numFmt w:val="decimal"/>
      <w:lvlText w:val="%4."/>
      <w:lvlJc w:val="left"/>
      <w:pPr>
        <w:ind w:left="2160" w:firstLine="2520"/>
      </w:pPr>
    </w:lvl>
    <w:lvl w:ilvl="4">
      <w:start w:val="1"/>
      <w:numFmt w:val="decimal"/>
      <w:lvlText w:val="%5."/>
      <w:lvlJc w:val="left"/>
      <w:pPr>
        <w:ind w:left="2880" w:firstLine="3240"/>
      </w:pPr>
    </w:lvl>
    <w:lvl w:ilvl="5">
      <w:start w:val="1"/>
      <w:numFmt w:val="decimal"/>
      <w:lvlText w:val="%6."/>
      <w:lvlJc w:val="left"/>
      <w:pPr>
        <w:ind w:left="3600" w:firstLine="3960"/>
      </w:pPr>
    </w:lvl>
    <w:lvl w:ilvl="6">
      <w:start w:val="1"/>
      <w:numFmt w:val="decimal"/>
      <w:lvlText w:val="%7."/>
      <w:lvlJc w:val="left"/>
      <w:pPr>
        <w:ind w:left="4320" w:firstLine="4680"/>
      </w:pPr>
    </w:lvl>
    <w:lvl w:ilvl="7">
      <w:start w:val="1"/>
      <w:numFmt w:val="decimal"/>
      <w:lvlText w:val="%8."/>
      <w:lvlJc w:val="left"/>
      <w:pPr>
        <w:ind w:left="5040" w:firstLine="5400"/>
      </w:pPr>
    </w:lvl>
    <w:lvl w:ilvl="8">
      <w:start w:val="1"/>
      <w:numFmt w:val="decimal"/>
      <w:lvlText w:val="%9."/>
      <w:lvlJc w:val="left"/>
      <w:pPr>
        <w:ind w:left="5760" w:firstLine="6120"/>
      </w:pPr>
    </w:lvl>
  </w:abstractNum>
  <w:abstractNum w:abstractNumId="17" w15:restartNumberingAfterBreak="0">
    <w:nsid w:val="7A2A65B0"/>
    <w:multiLevelType w:val="multilevel"/>
    <w:tmpl w:val="A848751E"/>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8" w15:restartNumberingAfterBreak="0">
    <w:nsid w:val="7BA5384E"/>
    <w:multiLevelType w:val="multilevel"/>
    <w:tmpl w:val="C00ACA9E"/>
    <w:lvl w:ilvl="0">
      <w:start w:val="1"/>
      <w:numFmt w:val="decimal"/>
      <w:lvlText w:val="%1"/>
      <w:lvlJc w:val="left"/>
      <w:pPr>
        <w:ind w:left="360" w:firstLine="0"/>
      </w:pPr>
    </w:lvl>
    <w:lvl w:ilvl="1">
      <w:start w:val="1"/>
      <w:numFmt w:val="decimal"/>
      <w:lvlText w:val="%2."/>
      <w:lvlJc w:val="left"/>
      <w:pPr>
        <w:ind w:left="1080" w:firstLine="720"/>
      </w:pPr>
    </w:lvl>
    <w:lvl w:ilvl="2">
      <w:start w:val="1"/>
      <w:numFmt w:val="decimal"/>
      <w:lvlText w:val="%1.%2.%3"/>
      <w:lvlJc w:val="left"/>
      <w:pPr>
        <w:ind w:left="2160" w:firstLine="1440"/>
      </w:pPr>
    </w:lvl>
    <w:lvl w:ilvl="3">
      <w:start w:val="1"/>
      <w:numFmt w:val="decimal"/>
      <w:lvlText w:val="%1.%2.%3.%4"/>
      <w:lvlJc w:val="left"/>
      <w:pPr>
        <w:ind w:left="2880" w:firstLine="2160"/>
      </w:pPr>
    </w:lvl>
    <w:lvl w:ilvl="4">
      <w:start w:val="1"/>
      <w:numFmt w:val="decimal"/>
      <w:lvlText w:val="%1.%2.%3.%4.%5"/>
      <w:lvlJc w:val="left"/>
      <w:pPr>
        <w:ind w:left="3960" w:firstLine="2880"/>
      </w:pPr>
    </w:lvl>
    <w:lvl w:ilvl="5">
      <w:start w:val="1"/>
      <w:numFmt w:val="decimal"/>
      <w:lvlText w:val="%1.%2.%3.%4.%5.%6"/>
      <w:lvlJc w:val="left"/>
      <w:pPr>
        <w:ind w:left="4680" w:firstLine="3600"/>
      </w:pPr>
    </w:lvl>
    <w:lvl w:ilvl="6">
      <w:start w:val="1"/>
      <w:numFmt w:val="decimal"/>
      <w:lvlText w:val="%1.%2.%3.%4.%5.%6.%7"/>
      <w:lvlJc w:val="left"/>
      <w:pPr>
        <w:ind w:left="5760" w:firstLine="4320"/>
      </w:pPr>
    </w:lvl>
    <w:lvl w:ilvl="7">
      <w:start w:val="1"/>
      <w:numFmt w:val="decimal"/>
      <w:lvlText w:val="%1.%2.%3.%4.%5.%6.%7.%8"/>
      <w:lvlJc w:val="left"/>
      <w:pPr>
        <w:ind w:left="6480" w:firstLine="5040"/>
      </w:pPr>
    </w:lvl>
    <w:lvl w:ilvl="8">
      <w:start w:val="1"/>
      <w:numFmt w:val="decimal"/>
      <w:lvlText w:val="%1.%2.%3.%4.%5.%6.%7.%8.%9"/>
      <w:lvlJc w:val="left"/>
      <w:pPr>
        <w:ind w:left="7560" w:firstLine="5760"/>
      </w:pPr>
    </w:lvl>
  </w:abstractNum>
  <w:abstractNum w:abstractNumId="19" w15:restartNumberingAfterBreak="0">
    <w:nsid w:val="7D796D88"/>
    <w:multiLevelType w:val="multilevel"/>
    <w:tmpl w:val="A87E717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5"/>
  </w:num>
  <w:num w:numId="2">
    <w:abstractNumId w:val="7"/>
  </w:num>
  <w:num w:numId="3">
    <w:abstractNumId w:val="4"/>
  </w:num>
  <w:num w:numId="4">
    <w:abstractNumId w:val="13"/>
  </w:num>
  <w:num w:numId="5">
    <w:abstractNumId w:val="19"/>
  </w:num>
  <w:num w:numId="6">
    <w:abstractNumId w:val="10"/>
  </w:num>
  <w:num w:numId="7">
    <w:abstractNumId w:val="17"/>
  </w:num>
  <w:num w:numId="8">
    <w:abstractNumId w:val="11"/>
  </w:num>
  <w:num w:numId="9">
    <w:abstractNumId w:val="9"/>
  </w:num>
  <w:num w:numId="10">
    <w:abstractNumId w:val="1"/>
  </w:num>
  <w:num w:numId="11">
    <w:abstractNumId w:val="16"/>
  </w:num>
  <w:num w:numId="12">
    <w:abstractNumId w:val="14"/>
  </w:num>
  <w:num w:numId="13">
    <w:abstractNumId w:val="8"/>
  </w:num>
  <w:num w:numId="14">
    <w:abstractNumId w:val="6"/>
  </w:num>
  <w:num w:numId="15">
    <w:abstractNumId w:val="3"/>
  </w:num>
  <w:num w:numId="16">
    <w:abstractNumId w:val="15"/>
  </w:num>
  <w:num w:numId="17">
    <w:abstractNumId w:val="2"/>
  </w:num>
  <w:num w:numId="18">
    <w:abstractNumId w:val="0"/>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CD"/>
    <w:rsid w:val="00000C55"/>
    <w:rsid w:val="000078D6"/>
    <w:rsid w:val="00011C19"/>
    <w:rsid w:val="00012225"/>
    <w:rsid w:val="00017DC2"/>
    <w:rsid w:val="00033365"/>
    <w:rsid w:val="0003526E"/>
    <w:rsid w:val="00056B36"/>
    <w:rsid w:val="00090657"/>
    <w:rsid w:val="000B2BF0"/>
    <w:rsid w:val="000D0908"/>
    <w:rsid w:val="000D4991"/>
    <w:rsid w:val="000D7A1B"/>
    <w:rsid w:val="000E2F8B"/>
    <w:rsid w:val="000E6C46"/>
    <w:rsid w:val="000F00BE"/>
    <w:rsid w:val="001055EF"/>
    <w:rsid w:val="00106781"/>
    <w:rsid w:val="00110F18"/>
    <w:rsid w:val="00113E4F"/>
    <w:rsid w:val="00125B22"/>
    <w:rsid w:val="00137ED4"/>
    <w:rsid w:val="00146834"/>
    <w:rsid w:val="00181A77"/>
    <w:rsid w:val="00184EE4"/>
    <w:rsid w:val="0018646F"/>
    <w:rsid w:val="001E15B0"/>
    <w:rsid w:val="002055C6"/>
    <w:rsid w:val="00226C3F"/>
    <w:rsid w:val="00233B7D"/>
    <w:rsid w:val="00240BDC"/>
    <w:rsid w:val="002502F5"/>
    <w:rsid w:val="002512FE"/>
    <w:rsid w:val="00254944"/>
    <w:rsid w:val="00275603"/>
    <w:rsid w:val="00277E60"/>
    <w:rsid w:val="002A3B5B"/>
    <w:rsid w:val="002B60A3"/>
    <w:rsid w:val="002C15F5"/>
    <w:rsid w:val="002D0B02"/>
    <w:rsid w:val="002D1895"/>
    <w:rsid w:val="002D6077"/>
    <w:rsid w:val="002E4DB5"/>
    <w:rsid w:val="002F3E72"/>
    <w:rsid w:val="0030173D"/>
    <w:rsid w:val="00327DD9"/>
    <w:rsid w:val="00336638"/>
    <w:rsid w:val="003507E4"/>
    <w:rsid w:val="00367319"/>
    <w:rsid w:val="003679B4"/>
    <w:rsid w:val="00370E3C"/>
    <w:rsid w:val="00391D60"/>
    <w:rsid w:val="003A6804"/>
    <w:rsid w:val="003A6A3B"/>
    <w:rsid w:val="003C444C"/>
    <w:rsid w:val="003C6C02"/>
    <w:rsid w:val="0043780F"/>
    <w:rsid w:val="00446495"/>
    <w:rsid w:val="004558D5"/>
    <w:rsid w:val="00476043"/>
    <w:rsid w:val="004762EF"/>
    <w:rsid w:val="004919CD"/>
    <w:rsid w:val="0049458F"/>
    <w:rsid w:val="00496F98"/>
    <w:rsid w:val="004A431A"/>
    <w:rsid w:val="004B2F7D"/>
    <w:rsid w:val="004B34FC"/>
    <w:rsid w:val="004B6F86"/>
    <w:rsid w:val="004C3EDD"/>
    <w:rsid w:val="004D11AE"/>
    <w:rsid w:val="004E242E"/>
    <w:rsid w:val="005212A1"/>
    <w:rsid w:val="00524A2C"/>
    <w:rsid w:val="00550FA0"/>
    <w:rsid w:val="005524AF"/>
    <w:rsid w:val="005710DE"/>
    <w:rsid w:val="00572DCC"/>
    <w:rsid w:val="00573749"/>
    <w:rsid w:val="0057638B"/>
    <w:rsid w:val="005957A5"/>
    <w:rsid w:val="005A76F8"/>
    <w:rsid w:val="005B1B47"/>
    <w:rsid w:val="005B7C9B"/>
    <w:rsid w:val="005C5EDD"/>
    <w:rsid w:val="005C5F8D"/>
    <w:rsid w:val="00617312"/>
    <w:rsid w:val="00632A86"/>
    <w:rsid w:val="006765C0"/>
    <w:rsid w:val="00685483"/>
    <w:rsid w:val="006864D0"/>
    <w:rsid w:val="00686DCF"/>
    <w:rsid w:val="006951C0"/>
    <w:rsid w:val="006A3F3E"/>
    <w:rsid w:val="006B0361"/>
    <w:rsid w:val="006B31F4"/>
    <w:rsid w:val="006C4B22"/>
    <w:rsid w:val="006D2FDE"/>
    <w:rsid w:val="006D3681"/>
    <w:rsid w:val="006D39C4"/>
    <w:rsid w:val="006E0AF1"/>
    <w:rsid w:val="006E145B"/>
    <w:rsid w:val="00715230"/>
    <w:rsid w:val="00792290"/>
    <w:rsid w:val="007C0B21"/>
    <w:rsid w:val="007C52F2"/>
    <w:rsid w:val="007C62ED"/>
    <w:rsid w:val="007C7764"/>
    <w:rsid w:val="007F505E"/>
    <w:rsid w:val="008028AD"/>
    <w:rsid w:val="00832B83"/>
    <w:rsid w:val="00847BD1"/>
    <w:rsid w:val="00860645"/>
    <w:rsid w:val="0088283B"/>
    <w:rsid w:val="00886A4E"/>
    <w:rsid w:val="008966BB"/>
    <w:rsid w:val="008B497A"/>
    <w:rsid w:val="008C2649"/>
    <w:rsid w:val="008D3CFE"/>
    <w:rsid w:val="00910D25"/>
    <w:rsid w:val="00911CF0"/>
    <w:rsid w:val="00930F9B"/>
    <w:rsid w:val="00940414"/>
    <w:rsid w:val="0095270B"/>
    <w:rsid w:val="00963C68"/>
    <w:rsid w:val="00980EC0"/>
    <w:rsid w:val="00982D53"/>
    <w:rsid w:val="009E6108"/>
    <w:rsid w:val="009F6351"/>
    <w:rsid w:val="00A050DC"/>
    <w:rsid w:val="00A109DB"/>
    <w:rsid w:val="00A1287A"/>
    <w:rsid w:val="00A2114A"/>
    <w:rsid w:val="00A254EF"/>
    <w:rsid w:val="00A81801"/>
    <w:rsid w:val="00A860C0"/>
    <w:rsid w:val="00A934FA"/>
    <w:rsid w:val="00A94052"/>
    <w:rsid w:val="00A95510"/>
    <w:rsid w:val="00AA1456"/>
    <w:rsid w:val="00AA1734"/>
    <w:rsid w:val="00AB029B"/>
    <w:rsid w:val="00AD6D30"/>
    <w:rsid w:val="00AE3EB1"/>
    <w:rsid w:val="00AF46AF"/>
    <w:rsid w:val="00B057C3"/>
    <w:rsid w:val="00B12570"/>
    <w:rsid w:val="00B26D12"/>
    <w:rsid w:val="00B42A7D"/>
    <w:rsid w:val="00B43D80"/>
    <w:rsid w:val="00B55F8E"/>
    <w:rsid w:val="00B63080"/>
    <w:rsid w:val="00B64D70"/>
    <w:rsid w:val="00B80B2E"/>
    <w:rsid w:val="00BB1F0B"/>
    <w:rsid w:val="00BC68B2"/>
    <w:rsid w:val="00BD1522"/>
    <w:rsid w:val="00BD216C"/>
    <w:rsid w:val="00C04C2C"/>
    <w:rsid w:val="00C11ED8"/>
    <w:rsid w:val="00C72B19"/>
    <w:rsid w:val="00CD0DA4"/>
    <w:rsid w:val="00CF07DA"/>
    <w:rsid w:val="00CF5271"/>
    <w:rsid w:val="00D06B6E"/>
    <w:rsid w:val="00D2150C"/>
    <w:rsid w:val="00D2220C"/>
    <w:rsid w:val="00D2343D"/>
    <w:rsid w:val="00D3092E"/>
    <w:rsid w:val="00D67F03"/>
    <w:rsid w:val="00D71880"/>
    <w:rsid w:val="00D765FF"/>
    <w:rsid w:val="00E209B7"/>
    <w:rsid w:val="00E27C25"/>
    <w:rsid w:val="00E43EAA"/>
    <w:rsid w:val="00E55A6D"/>
    <w:rsid w:val="00E70BC4"/>
    <w:rsid w:val="00E96A02"/>
    <w:rsid w:val="00EB32B8"/>
    <w:rsid w:val="00EC3EB1"/>
    <w:rsid w:val="00EE3E6E"/>
    <w:rsid w:val="00EF2328"/>
    <w:rsid w:val="00F17D08"/>
    <w:rsid w:val="00F23258"/>
    <w:rsid w:val="00F25536"/>
    <w:rsid w:val="00F27ECF"/>
    <w:rsid w:val="00F3068E"/>
    <w:rsid w:val="00F630E4"/>
    <w:rsid w:val="00F83CF6"/>
    <w:rsid w:val="00FA5E3C"/>
    <w:rsid w:val="00FB3FED"/>
    <w:rsid w:val="00FD0B76"/>
    <w:rsid w:val="00FD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0BCD"/>
  <w15:docId w15:val="{ADC41209-5F8C-4C10-9C25-86154699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US" w:eastAsia="en-US" w:bidi="ar-SA"/>
      </w:rPr>
    </w:rPrDefault>
    <w:pPrDefault>
      <w:pPr>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090657"/>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B60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0A3"/>
    <w:rPr>
      <w:rFonts w:ascii="Segoe UI" w:hAnsi="Segoe UI" w:cs="Segoe UI"/>
      <w:sz w:val="18"/>
      <w:szCs w:val="18"/>
    </w:rPr>
  </w:style>
  <w:style w:type="paragraph" w:styleId="ListParagraph">
    <w:name w:val="List Paragraph"/>
    <w:basedOn w:val="Normal"/>
    <w:uiPriority w:val="34"/>
    <w:qFormat/>
    <w:rsid w:val="004D11AE"/>
    <w:pPr>
      <w:ind w:left="720"/>
      <w:contextualSpacing/>
    </w:pPr>
  </w:style>
  <w:style w:type="character" w:styleId="CommentReference">
    <w:name w:val="annotation reference"/>
    <w:basedOn w:val="DefaultParagraphFont"/>
    <w:uiPriority w:val="99"/>
    <w:semiHidden/>
    <w:unhideWhenUsed/>
    <w:rsid w:val="00C72B19"/>
    <w:rPr>
      <w:sz w:val="16"/>
      <w:szCs w:val="16"/>
    </w:rPr>
  </w:style>
  <w:style w:type="paragraph" w:styleId="CommentText">
    <w:name w:val="annotation text"/>
    <w:basedOn w:val="Normal"/>
    <w:link w:val="CommentTextChar"/>
    <w:uiPriority w:val="99"/>
    <w:semiHidden/>
    <w:unhideWhenUsed/>
    <w:rsid w:val="00C72B19"/>
  </w:style>
  <w:style w:type="character" w:customStyle="1" w:styleId="CommentTextChar">
    <w:name w:val="Comment Text Char"/>
    <w:basedOn w:val="DefaultParagraphFont"/>
    <w:link w:val="CommentText"/>
    <w:uiPriority w:val="99"/>
    <w:semiHidden/>
    <w:rsid w:val="00C72B19"/>
  </w:style>
  <w:style w:type="paragraph" w:styleId="CommentSubject">
    <w:name w:val="annotation subject"/>
    <w:basedOn w:val="CommentText"/>
    <w:next w:val="CommentText"/>
    <w:link w:val="CommentSubjectChar"/>
    <w:uiPriority w:val="99"/>
    <w:semiHidden/>
    <w:unhideWhenUsed/>
    <w:rsid w:val="00C72B19"/>
    <w:rPr>
      <w:b/>
      <w:bCs/>
    </w:rPr>
  </w:style>
  <w:style w:type="character" w:customStyle="1" w:styleId="CommentSubjectChar">
    <w:name w:val="Comment Subject Char"/>
    <w:basedOn w:val="CommentTextChar"/>
    <w:link w:val="CommentSubject"/>
    <w:uiPriority w:val="99"/>
    <w:semiHidden/>
    <w:rsid w:val="00C72B19"/>
    <w:rPr>
      <w:b/>
      <w:bCs/>
    </w:rPr>
  </w:style>
  <w:style w:type="paragraph" w:styleId="NoSpacing">
    <w:name w:val="No Spacing"/>
    <w:uiPriority w:val="1"/>
    <w:qFormat/>
    <w:rsid w:val="00011C19"/>
    <w:pPr>
      <w:jc w:val="left"/>
    </w:pPr>
    <w:rPr>
      <w:rFonts w:asciiTheme="minorHAnsi" w:eastAsiaTheme="minorHAnsi" w:hAnsiTheme="minorHAnsi" w:cstheme="minorBidi"/>
      <w:color w:val="auto"/>
      <w:sz w:val="22"/>
      <w:szCs w:val="22"/>
      <w:lang w:val="nl-NL"/>
    </w:rPr>
  </w:style>
  <w:style w:type="paragraph" w:styleId="Header">
    <w:name w:val="header"/>
    <w:basedOn w:val="Normal"/>
    <w:link w:val="HeaderChar"/>
    <w:uiPriority w:val="99"/>
    <w:unhideWhenUsed/>
    <w:rsid w:val="0043780F"/>
    <w:pPr>
      <w:tabs>
        <w:tab w:val="center" w:pos="4536"/>
        <w:tab w:val="right" w:pos="9072"/>
      </w:tabs>
    </w:pPr>
  </w:style>
  <w:style w:type="character" w:customStyle="1" w:styleId="HeaderChar">
    <w:name w:val="Header Char"/>
    <w:basedOn w:val="DefaultParagraphFont"/>
    <w:link w:val="Header"/>
    <w:uiPriority w:val="99"/>
    <w:rsid w:val="0043780F"/>
  </w:style>
  <w:style w:type="paragraph" w:styleId="Footer">
    <w:name w:val="footer"/>
    <w:basedOn w:val="Normal"/>
    <w:link w:val="FooterChar"/>
    <w:uiPriority w:val="99"/>
    <w:unhideWhenUsed/>
    <w:rsid w:val="0043780F"/>
    <w:pPr>
      <w:tabs>
        <w:tab w:val="center" w:pos="4536"/>
        <w:tab w:val="right" w:pos="9072"/>
      </w:tabs>
    </w:pPr>
  </w:style>
  <w:style w:type="character" w:customStyle="1" w:styleId="FooterChar">
    <w:name w:val="Footer Char"/>
    <w:basedOn w:val="DefaultParagraphFont"/>
    <w:link w:val="Footer"/>
    <w:uiPriority w:val="99"/>
    <w:rsid w:val="0043780F"/>
  </w:style>
  <w:style w:type="character" w:styleId="Hyperlink">
    <w:name w:val="Hyperlink"/>
    <w:basedOn w:val="DefaultParagraphFont"/>
    <w:uiPriority w:val="99"/>
    <w:unhideWhenUsed/>
    <w:rsid w:val="00BD15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07160">
      <w:bodyDiv w:val="1"/>
      <w:marLeft w:val="0"/>
      <w:marRight w:val="0"/>
      <w:marTop w:val="0"/>
      <w:marBottom w:val="0"/>
      <w:divBdr>
        <w:top w:val="none" w:sz="0" w:space="0" w:color="auto"/>
        <w:left w:val="none" w:sz="0" w:space="0" w:color="auto"/>
        <w:bottom w:val="none" w:sz="0" w:space="0" w:color="auto"/>
        <w:right w:val="none" w:sz="0" w:space="0" w:color="auto"/>
      </w:divBdr>
    </w:div>
    <w:div w:id="1881354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dn.sendsteps.com/wp-content/uploads/2016/04/Schedule-B-General-conditions-Sendstep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dn.sendsteps.com/wp-content/uploads/2016/04/Schedule-D-Service-Level-Agreement-Sendsteps.pdf" TargetMode="External"/><Relationship Id="rId4" Type="http://schemas.openxmlformats.org/officeDocument/2006/relationships/settings" Target="settings.xml"/><Relationship Id="rId9" Type="http://schemas.openxmlformats.org/officeDocument/2006/relationships/hyperlink" Target="https://cdn.sendsteps.com/wp-content/uploads/2016/04/Schedule-C-Data-Protection-Sendste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786E6-8B2C-434C-BD7B-DA4A3006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1817</Words>
  <Characters>10362</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Sendsteps</dc:creator>
  <cp:lastModifiedBy>Paul Seidel</cp:lastModifiedBy>
  <cp:revision>4</cp:revision>
  <cp:lastPrinted>2015-03-04T11:03:00Z</cp:lastPrinted>
  <dcterms:created xsi:type="dcterms:W3CDTF">2016-05-30T09:47:00Z</dcterms:created>
  <dcterms:modified xsi:type="dcterms:W3CDTF">2016-05-31T09:59:00Z</dcterms:modified>
</cp:coreProperties>
</file>